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78"/>
        <w:tblW w:w="0" w:type="auto"/>
        <w:tblLayout w:type="fixed"/>
        <w:tblCellMar>
          <w:left w:w="107" w:type="dxa"/>
          <w:right w:w="107" w:type="dxa"/>
        </w:tblCellMar>
        <w:tblLook w:val="0000" w:firstRow="0" w:lastRow="0" w:firstColumn="0" w:lastColumn="0" w:noHBand="0" w:noVBand="0"/>
      </w:tblPr>
      <w:tblGrid>
        <w:gridCol w:w="3781"/>
        <w:gridCol w:w="2110"/>
        <w:gridCol w:w="3781"/>
      </w:tblGrid>
      <w:tr w:rsidR="00344061">
        <w:trPr>
          <w:trHeight w:val="1528"/>
        </w:trPr>
        <w:tc>
          <w:tcPr>
            <w:tcW w:w="3781" w:type="dxa"/>
            <w:shd w:val="clear" w:color="auto" w:fill="auto"/>
          </w:tcPr>
          <w:p w:rsidR="00344061" w:rsidRDefault="00AD2B1A">
            <w:pPr>
              <w:jc w:val="center"/>
              <w:rPr>
                <w:b/>
                <w:caps/>
                <w:sz w:val="18"/>
              </w:rPr>
            </w:pPr>
            <w:bookmarkStart w:id="0" w:name="_GoBack"/>
            <w:bookmarkEnd w:id="0"/>
            <w:r>
              <w:rPr>
                <w:b/>
                <w:caps/>
                <w:sz w:val="18"/>
              </w:rPr>
              <w:t xml:space="preserve">                                        </w:t>
            </w:r>
          </w:p>
          <w:p w:rsidR="00344061" w:rsidRDefault="00344061">
            <w:pPr>
              <w:jc w:val="center"/>
              <w:rPr>
                <w:b/>
                <w:caps/>
                <w:sz w:val="18"/>
              </w:rPr>
            </w:pPr>
            <w:r>
              <w:rPr>
                <w:b/>
                <w:caps/>
                <w:sz w:val="18"/>
              </w:rPr>
              <w:t>«</w:t>
            </w:r>
            <w:r w:rsidR="000C4018">
              <w:rPr>
                <w:b/>
                <w:caps/>
                <w:sz w:val="18"/>
              </w:rPr>
              <w:t>ЛоЙМА</w:t>
            </w:r>
            <w:r>
              <w:rPr>
                <w:b/>
                <w:caps/>
                <w:sz w:val="18"/>
              </w:rPr>
              <w:t>» СИКТ ОВМОДЧОМИНСА  АДМИНИСТРАЦИЯ</w:t>
            </w:r>
          </w:p>
          <w:p w:rsidR="00344061" w:rsidRDefault="00344061">
            <w:pPr>
              <w:jc w:val="center"/>
              <w:rPr>
                <w:b/>
                <w:caps/>
                <w:sz w:val="18"/>
              </w:rPr>
            </w:pPr>
            <w:r>
              <w:rPr>
                <w:b/>
                <w:caps/>
                <w:sz w:val="18"/>
              </w:rPr>
              <w:t xml:space="preserve"> </w:t>
            </w:r>
          </w:p>
          <w:p w:rsidR="00344061" w:rsidRDefault="00344061">
            <w:pPr>
              <w:jc w:val="center"/>
              <w:rPr>
                <w:b/>
                <w:caps/>
                <w:sz w:val="18"/>
              </w:rPr>
            </w:pPr>
            <w:r>
              <w:rPr>
                <w:b/>
                <w:caps/>
                <w:sz w:val="18"/>
              </w:rPr>
              <w:t xml:space="preserve">  </w:t>
            </w:r>
          </w:p>
        </w:tc>
        <w:tc>
          <w:tcPr>
            <w:tcW w:w="2110" w:type="dxa"/>
            <w:shd w:val="clear" w:color="auto" w:fill="auto"/>
          </w:tcPr>
          <w:p w:rsidR="00344061" w:rsidRDefault="00685DB1">
            <w:pPr>
              <w:jc w:val="center"/>
              <w:rPr>
                <w:sz w:val="18"/>
              </w:rPr>
            </w:pPr>
            <w:r>
              <w:rPr>
                <w:noProof/>
                <w:sz w:val="18"/>
              </w:rPr>
              <w:drawing>
                <wp:inline distT="0" distB="0" distL="0" distR="0">
                  <wp:extent cx="552450" cy="657225"/>
                  <wp:effectExtent l="0" t="0" r="0" b="9525"/>
                  <wp:docPr id="1" name="Рисунок 1" descr="C:\Documents and Settings\user\WINDOWS\GERB_KO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WINDOWS\GERB_KOM.BMP"/>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tc>
        <w:tc>
          <w:tcPr>
            <w:tcW w:w="3781" w:type="dxa"/>
            <w:shd w:val="clear" w:color="auto" w:fill="auto"/>
          </w:tcPr>
          <w:p w:rsidR="00344061" w:rsidRDefault="00344061">
            <w:pPr>
              <w:jc w:val="center"/>
              <w:rPr>
                <w:b/>
                <w:caps/>
                <w:sz w:val="18"/>
              </w:rPr>
            </w:pPr>
          </w:p>
          <w:p w:rsidR="00344061" w:rsidRDefault="00344061">
            <w:pPr>
              <w:jc w:val="center"/>
              <w:rPr>
                <w:b/>
                <w:caps/>
                <w:sz w:val="18"/>
              </w:rPr>
            </w:pPr>
            <w:r>
              <w:rPr>
                <w:b/>
                <w:caps/>
                <w:sz w:val="18"/>
              </w:rPr>
              <w:t xml:space="preserve">АДМИНИСТРАЦИЯ </w:t>
            </w:r>
            <w:r>
              <w:rPr>
                <w:b/>
                <w:caps/>
                <w:sz w:val="18"/>
              </w:rPr>
              <w:br/>
              <w:t>СЕЛЬСКОГО ПОСЕЛЕНИЯ «</w:t>
            </w:r>
            <w:r w:rsidR="000C4018">
              <w:rPr>
                <w:b/>
                <w:caps/>
                <w:sz w:val="18"/>
              </w:rPr>
              <w:t>ЛОЙМА</w:t>
            </w:r>
            <w:r>
              <w:rPr>
                <w:b/>
                <w:caps/>
                <w:sz w:val="18"/>
              </w:rPr>
              <w:t>»</w:t>
            </w:r>
          </w:p>
          <w:p w:rsidR="00344061" w:rsidRDefault="00344061">
            <w:pPr>
              <w:jc w:val="center"/>
              <w:rPr>
                <w:b/>
                <w:caps/>
                <w:sz w:val="18"/>
              </w:rPr>
            </w:pPr>
            <w:r>
              <w:rPr>
                <w:b/>
                <w:caps/>
                <w:sz w:val="18"/>
              </w:rPr>
              <w:t xml:space="preserve"> </w:t>
            </w:r>
          </w:p>
          <w:p w:rsidR="00344061" w:rsidRDefault="00344061">
            <w:pPr>
              <w:pStyle w:val="3"/>
              <w:rPr>
                <w:caps w:val="0"/>
                <w:sz w:val="18"/>
              </w:rPr>
            </w:pPr>
            <w:r>
              <w:rPr>
                <w:sz w:val="18"/>
              </w:rPr>
              <w:t xml:space="preserve"> </w:t>
            </w:r>
          </w:p>
          <w:p w:rsidR="00344061" w:rsidRDefault="00344061"/>
          <w:p w:rsidR="00344061" w:rsidRDefault="00344061">
            <w:pPr>
              <w:jc w:val="center"/>
              <w:rPr>
                <w:b/>
                <w:caps/>
                <w:sz w:val="18"/>
              </w:rPr>
            </w:pPr>
          </w:p>
          <w:p w:rsidR="00344061" w:rsidRDefault="00344061">
            <w:pPr>
              <w:jc w:val="center"/>
              <w:rPr>
                <w:b/>
                <w:sz w:val="18"/>
              </w:rPr>
            </w:pPr>
          </w:p>
        </w:tc>
      </w:tr>
    </w:tbl>
    <w:p w:rsidR="00344061" w:rsidRPr="00771CAB" w:rsidRDefault="00771CAB" w:rsidP="00771CAB">
      <w:pPr>
        <w:tabs>
          <w:tab w:val="center" w:pos="4768"/>
          <w:tab w:val="left" w:pos="7965"/>
        </w:tabs>
        <w:spacing w:before="240"/>
        <w:rPr>
          <w:b/>
          <w:i/>
          <w:caps/>
          <w:spacing w:val="20"/>
          <w:sz w:val="24"/>
        </w:rPr>
      </w:pPr>
      <w:r>
        <w:rPr>
          <w:b/>
          <w:caps/>
          <w:spacing w:val="20"/>
          <w:sz w:val="24"/>
        </w:rPr>
        <w:tab/>
      </w:r>
      <w:r w:rsidR="00344061">
        <w:rPr>
          <w:b/>
          <w:caps/>
          <w:spacing w:val="20"/>
          <w:sz w:val="24"/>
        </w:rPr>
        <w:t>Постановление</w:t>
      </w:r>
      <w:r>
        <w:rPr>
          <w:b/>
          <w:caps/>
          <w:spacing w:val="20"/>
          <w:sz w:val="24"/>
        </w:rPr>
        <w:tab/>
      </w:r>
      <w:r w:rsidR="00422165">
        <w:rPr>
          <w:b/>
          <w:i/>
          <w:caps/>
          <w:spacing w:val="20"/>
          <w:sz w:val="24"/>
        </w:rPr>
        <w:t xml:space="preserve"> </w:t>
      </w:r>
    </w:p>
    <w:p w:rsidR="00344061" w:rsidRDefault="00344061" w:rsidP="00344061">
      <w:pPr>
        <w:spacing w:before="60"/>
        <w:jc w:val="center"/>
        <w:rPr>
          <w:b/>
          <w:caps/>
          <w:spacing w:val="20"/>
          <w:sz w:val="24"/>
        </w:rPr>
      </w:pPr>
      <w:r>
        <w:rPr>
          <w:b/>
          <w:caps/>
          <w:spacing w:val="20"/>
          <w:sz w:val="24"/>
        </w:rPr>
        <w:t>ШУ</w:t>
      </w:r>
      <w:r>
        <w:rPr>
          <w:b/>
          <w:caps/>
          <w:sz w:val="24"/>
        </w:rPr>
        <w:sym w:font="Times New Roman" w:char="00D6"/>
      </w:r>
      <w:r>
        <w:rPr>
          <w:b/>
          <w:caps/>
          <w:spacing w:val="20"/>
          <w:sz w:val="24"/>
        </w:rPr>
        <w:t>М</w:t>
      </w:r>
    </w:p>
    <w:tbl>
      <w:tblPr>
        <w:tblW w:w="0" w:type="auto"/>
        <w:tblLayout w:type="fixed"/>
        <w:tblCellMar>
          <w:left w:w="28" w:type="dxa"/>
          <w:right w:w="28" w:type="dxa"/>
        </w:tblCellMar>
        <w:tblLook w:val="0000" w:firstRow="0" w:lastRow="0" w:firstColumn="0" w:lastColumn="0" w:noHBand="0" w:noVBand="0"/>
      </w:tblPr>
      <w:tblGrid>
        <w:gridCol w:w="390"/>
        <w:gridCol w:w="559"/>
        <w:gridCol w:w="1675"/>
        <w:gridCol w:w="559"/>
        <w:gridCol w:w="279"/>
        <w:gridCol w:w="279"/>
        <w:gridCol w:w="4464"/>
        <w:gridCol w:w="279"/>
        <w:gridCol w:w="1116"/>
      </w:tblGrid>
      <w:tr w:rsidR="00344061">
        <w:trPr>
          <w:trHeight w:val="163"/>
        </w:trPr>
        <w:tc>
          <w:tcPr>
            <w:tcW w:w="390" w:type="dxa"/>
            <w:shd w:val="clear" w:color="auto" w:fill="auto"/>
          </w:tcPr>
          <w:p w:rsidR="00344061" w:rsidRDefault="00344061">
            <w:pPr>
              <w:spacing w:before="240"/>
              <w:jc w:val="center"/>
              <w:rPr>
                <w:spacing w:val="20"/>
              </w:rPr>
            </w:pPr>
            <w:r>
              <w:rPr>
                <w:spacing w:val="20"/>
              </w:rPr>
              <w:t>от</w:t>
            </w:r>
          </w:p>
        </w:tc>
        <w:tc>
          <w:tcPr>
            <w:tcW w:w="559" w:type="dxa"/>
            <w:shd w:val="clear" w:color="auto" w:fill="auto"/>
          </w:tcPr>
          <w:p w:rsidR="00344061" w:rsidRDefault="00717F9B" w:rsidP="00EB0672">
            <w:pPr>
              <w:spacing w:before="240"/>
              <w:rPr>
                <w:spacing w:val="20"/>
              </w:rPr>
            </w:pPr>
            <w:r>
              <w:rPr>
                <w:spacing w:val="20"/>
              </w:rPr>
              <w:t xml:space="preserve"> </w:t>
            </w:r>
            <w:r w:rsidR="004E4EEA">
              <w:rPr>
                <w:spacing w:val="20"/>
              </w:rPr>
              <w:t xml:space="preserve"> </w:t>
            </w:r>
            <w:r w:rsidR="00D8086C">
              <w:rPr>
                <w:spacing w:val="20"/>
              </w:rPr>
              <w:t>0</w:t>
            </w:r>
            <w:r w:rsidR="0092120D">
              <w:rPr>
                <w:spacing w:val="20"/>
              </w:rPr>
              <w:t>4</w:t>
            </w:r>
          </w:p>
        </w:tc>
        <w:tc>
          <w:tcPr>
            <w:tcW w:w="1675" w:type="dxa"/>
            <w:shd w:val="clear" w:color="auto" w:fill="auto"/>
          </w:tcPr>
          <w:p w:rsidR="00344061" w:rsidRDefault="00470B65">
            <w:pPr>
              <w:spacing w:before="240"/>
              <w:jc w:val="center"/>
              <w:rPr>
                <w:spacing w:val="20"/>
                <w:sz w:val="24"/>
              </w:rPr>
            </w:pPr>
            <w:r>
              <w:rPr>
                <w:spacing w:val="20"/>
                <w:sz w:val="24"/>
              </w:rPr>
              <w:t>августа</w:t>
            </w:r>
          </w:p>
        </w:tc>
        <w:tc>
          <w:tcPr>
            <w:tcW w:w="559" w:type="dxa"/>
            <w:shd w:val="clear" w:color="auto" w:fill="auto"/>
          </w:tcPr>
          <w:p w:rsidR="00344061" w:rsidRDefault="00344061">
            <w:pPr>
              <w:spacing w:before="240"/>
              <w:jc w:val="center"/>
              <w:rPr>
                <w:spacing w:val="20"/>
              </w:rPr>
            </w:pPr>
            <w:r>
              <w:rPr>
                <w:spacing w:val="20"/>
              </w:rPr>
              <w:t>201</w:t>
            </w:r>
          </w:p>
        </w:tc>
        <w:tc>
          <w:tcPr>
            <w:tcW w:w="279" w:type="dxa"/>
            <w:shd w:val="clear" w:color="auto" w:fill="auto"/>
          </w:tcPr>
          <w:p w:rsidR="00344061" w:rsidRDefault="00470B65">
            <w:pPr>
              <w:spacing w:before="240"/>
              <w:jc w:val="center"/>
              <w:rPr>
                <w:spacing w:val="20"/>
              </w:rPr>
            </w:pPr>
            <w:r>
              <w:rPr>
                <w:spacing w:val="20"/>
              </w:rPr>
              <w:t>7</w:t>
            </w:r>
          </w:p>
        </w:tc>
        <w:tc>
          <w:tcPr>
            <w:tcW w:w="279" w:type="dxa"/>
            <w:shd w:val="clear" w:color="auto" w:fill="auto"/>
          </w:tcPr>
          <w:p w:rsidR="00344061" w:rsidRDefault="00344061">
            <w:pPr>
              <w:spacing w:before="240"/>
              <w:jc w:val="center"/>
              <w:rPr>
                <w:spacing w:val="20"/>
              </w:rPr>
            </w:pPr>
            <w:r>
              <w:rPr>
                <w:spacing w:val="20"/>
              </w:rPr>
              <w:t>г.</w:t>
            </w:r>
          </w:p>
        </w:tc>
        <w:tc>
          <w:tcPr>
            <w:tcW w:w="4464" w:type="dxa"/>
            <w:shd w:val="clear" w:color="auto" w:fill="auto"/>
          </w:tcPr>
          <w:p w:rsidR="00344061" w:rsidRDefault="00344061">
            <w:pPr>
              <w:spacing w:before="240"/>
              <w:jc w:val="center"/>
              <w:rPr>
                <w:spacing w:val="20"/>
              </w:rPr>
            </w:pPr>
          </w:p>
        </w:tc>
        <w:tc>
          <w:tcPr>
            <w:tcW w:w="279" w:type="dxa"/>
            <w:shd w:val="clear" w:color="auto" w:fill="auto"/>
          </w:tcPr>
          <w:p w:rsidR="00344061" w:rsidRDefault="00344061">
            <w:pPr>
              <w:spacing w:before="240"/>
              <w:jc w:val="center"/>
              <w:rPr>
                <w:spacing w:val="20"/>
              </w:rPr>
            </w:pPr>
            <w:r>
              <w:rPr>
                <w:spacing w:val="20"/>
              </w:rPr>
              <w:t>№</w:t>
            </w:r>
          </w:p>
        </w:tc>
        <w:tc>
          <w:tcPr>
            <w:tcW w:w="1116" w:type="dxa"/>
            <w:shd w:val="clear" w:color="auto" w:fill="auto"/>
          </w:tcPr>
          <w:p w:rsidR="00344061" w:rsidRDefault="00D8086C" w:rsidP="00D8086C">
            <w:pPr>
              <w:spacing w:before="240"/>
              <w:jc w:val="center"/>
              <w:rPr>
                <w:spacing w:val="20"/>
                <w:sz w:val="24"/>
                <w:szCs w:val="24"/>
              </w:rPr>
            </w:pPr>
            <w:r>
              <w:rPr>
                <w:spacing w:val="20"/>
                <w:sz w:val="24"/>
                <w:szCs w:val="24"/>
              </w:rPr>
              <w:t>4</w:t>
            </w:r>
            <w:r w:rsidR="0092120D">
              <w:rPr>
                <w:spacing w:val="20"/>
                <w:sz w:val="24"/>
                <w:szCs w:val="24"/>
              </w:rPr>
              <w:t>2</w:t>
            </w:r>
          </w:p>
        </w:tc>
      </w:tr>
      <w:tr w:rsidR="00344061">
        <w:trPr>
          <w:trHeight w:val="23"/>
        </w:trPr>
        <w:tc>
          <w:tcPr>
            <w:tcW w:w="390" w:type="dxa"/>
            <w:shd w:val="clear" w:color="auto" w:fill="auto"/>
          </w:tcPr>
          <w:p w:rsidR="00344061" w:rsidRDefault="00344061">
            <w:pPr>
              <w:spacing w:line="80" w:lineRule="exact"/>
              <w:jc w:val="center"/>
              <w:rPr>
                <w:rFonts w:ascii="Arial" w:hAnsi="Arial"/>
              </w:rPr>
            </w:pPr>
          </w:p>
        </w:tc>
        <w:tc>
          <w:tcPr>
            <w:tcW w:w="559" w:type="dxa"/>
            <w:shd w:val="clear" w:color="auto" w:fill="auto"/>
          </w:tcPr>
          <w:p w:rsidR="00344061" w:rsidRDefault="00344061">
            <w:pPr>
              <w:spacing w:line="80" w:lineRule="exact"/>
              <w:jc w:val="right"/>
              <w:rPr>
                <w:rFonts w:ascii="Arial" w:hAnsi="Arial"/>
                <w:sz w:val="10"/>
              </w:rPr>
            </w:pPr>
            <w:r>
              <w:rPr>
                <w:rFonts w:ascii="Arial" w:hAnsi="Arial"/>
                <w:sz w:val="10"/>
              </w:rPr>
              <w:t>…………</w:t>
            </w:r>
          </w:p>
        </w:tc>
        <w:tc>
          <w:tcPr>
            <w:tcW w:w="1675" w:type="dxa"/>
            <w:shd w:val="clear" w:color="auto" w:fill="auto"/>
          </w:tcPr>
          <w:p w:rsidR="00344061" w:rsidRDefault="00344061">
            <w:pPr>
              <w:spacing w:line="80" w:lineRule="exact"/>
              <w:rPr>
                <w:rFonts w:ascii="Arial" w:hAnsi="Arial"/>
                <w:sz w:val="10"/>
              </w:rPr>
            </w:pPr>
            <w:r>
              <w:rPr>
                <w:rFonts w:ascii="Arial" w:hAnsi="Arial"/>
                <w:sz w:val="10"/>
              </w:rPr>
              <w:t>…………………………………………</w:t>
            </w:r>
          </w:p>
        </w:tc>
        <w:tc>
          <w:tcPr>
            <w:tcW w:w="559" w:type="dxa"/>
            <w:shd w:val="clear" w:color="auto" w:fill="auto"/>
          </w:tcPr>
          <w:p w:rsidR="00344061" w:rsidRDefault="00344061">
            <w:pPr>
              <w:spacing w:line="80" w:lineRule="exact"/>
              <w:jc w:val="center"/>
              <w:rPr>
                <w:rFonts w:ascii="Arial" w:hAnsi="Arial"/>
              </w:rPr>
            </w:pPr>
          </w:p>
        </w:tc>
        <w:tc>
          <w:tcPr>
            <w:tcW w:w="279" w:type="dxa"/>
            <w:shd w:val="clear" w:color="auto" w:fill="auto"/>
          </w:tcPr>
          <w:p w:rsidR="00344061" w:rsidRDefault="00344061">
            <w:pPr>
              <w:spacing w:line="80" w:lineRule="exact"/>
              <w:jc w:val="center"/>
              <w:rPr>
                <w:rFonts w:ascii="Arial" w:hAnsi="Arial"/>
              </w:rPr>
            </w:pPr>
            <w:r>
              <w:rPr>
                <w:rFonts w:ascii="Arial" w:hAnsi="Arial"/>
                <w:sz w:val="10"/>
              </w:rPr>
              <w:t>……</w:t>
            </w:r>
          </w:p>
        </w:tc>
        <w:tc>
          <w:tcPr>
            <w:tcW w:w="279" w:type="dxa"/>
            <w:shd w:val="clear" w:color="auto" w:fill="auto"/>
          </w:tcPr>
          <w:p w:rsidR="00344061" w:rsidRDefault="00344061">
            <w:pPr>
              <w:spacing w:line="80" w:lineRule="exact"/>
              <w:jc w:val="center"/>
              <w:rPr>
                <w:rFonts w:ascii="Arial" w:hAnsi="Arial"/>
              </w:rPr>
            </w:pPr>
          </w:p>
        </w:tc>
        <w:tc>
          <w:tcPr>
            <w:tcW w:w="4464" w:type="dxa"/>
            <w:shd w:val="clear" w:color="auto" w:fill="auto"/>
          </w:tcPr>
          <w:p w:rsidR="00344061" w:rsidRDefault="00344061">
            <w:pPr>
              <w:spacing w:line="80" w:lineRule="exact"/>
              <w:jc w:val="center"/>
              <w:rPr>
                <w:rFonts w:ascii="Arial" w:hAnsi="Arial"/>
              </w:rPr>
            </w:pPr>
          </w:p>
        </w:tc>
        <w:tc>
          <w:tcPr>
            <w:tcW w:w="279" w:type="dxa"/>
            <w:shd w:val="clear" w:color="auto" w:fill="auto"/>
          </w:tcPr>
          <w:p w:rsidR="00344061" w:rsidRDefault="00344061">
            <w:pPr>
              <w:spacing w:line="80" w:lineRule="exact"/>
              <w:jc w:val="center"/>
              <w:rPr>
                <w:rFonts w:ascii="Arial" w:hAnsi="Arial"/>
              </w:rPr>
            </w:pPr>
          </w:p>
        </w:tc>
        <w:tc>
          <w:tcPr>
            <w:tcW w:w="1116" w:type="dxa"/>
            <w:shd w:val="clear" w:color="auto" w:fill="auto"/>
          </w:tcPr>
          <w:p w:rsidR="00344061" w:rsidRDefault="00344061">
            <w:pPr>
              <w:spacing w:line="80" w:lineRule="exact"/>
              <w:rPr>
                <w:rFonts w:ascii="Arial" w:hAnsi="Arial"/>
                <w:sz w:val="10"/>
              </w:rPr>
            </w:pPr>
            <w:r>
              <w:rPr>
                <w:rFonts w:ascii="Arial" w:hAnsi="Arial"/>
                <w:sz w:val="10"/>
              </w:rPr>
              <w:t>………………………</w:t>
            </w:r>
          </w:p>
        </w:tc>
      </w:tr>
      <w:tr w:rsidR="00344061">
        <w:trPr>
          <w:trHeight w:val="350"/>
        </w:trPr>
        <w:tc>
          <w:tcPr>
            <w:tcW w:w="3740" w:type="dxa"/>
            <w:gridSpan w:val="6"/>
            <w:shd w:val="clear" w:color="auto" w:fill="auto"/>
          </w:tcPr>
          <w:p w:rsidR="00344061" w:rsidRPr="00CD3FD1" w:rsidRDefault="000C4018">
            <w:pPr>
              <w:spacing w:before="120" w:after="480"/>
              <w:jc w:val="center"/>
              <w:rPr>
                <w:sz w:val="16"/>
                <w:szCs w:val="16"/>
              </w:rPr>
            </w:pPr>
            <w:r>
              <w:rPr>
                <w:sz w:val="16"/>
                <w:szCs w:val="16"/>
              </w:rPr>
              <w:t>с. Лойма</w:t>
            </w:r>
            <w:r w:rsidR="00344061" w:rsidRPr="00CD3FD1">
              <w:rPr>
                <w:sz w:val="16"/>
                <w:szCs w:val="16"/>
              </w:rPr>
              <w:t>, Прилузский район, Республики Коми</w:t>
            </w:r>
          </w:p>
        </w:tc>
        <w:tc>
          <w:tcPr>
            <w:tcW w:w="4464" w:type="dxa"/>
            <w:shd w:val="clear" w:color="auto" w:fill="auto"/>
          </w:tcPr>
          <w:p w:rsidR="00344061" w:rsidRDefault="00344061">
            <w:pPr>
              <w:spacing w:after="480" w:line="80" w:lineRule="exact"/>
              <w:jc w:val="center"/>
              <w:rPr>
                <w:rFonts w:ascii="Arial" w:hAnsi="Arial"/>
              </w:rPr>
            </w:pPr>
            <w:r>
              <w:rPr>
                <w:rFonts w:ascii="Arial" w:hAnsi="Arial"/>
              </w:rPr>
              <w:t xml:space="preserve"> </w:t>
            </w:r>
          </w:p>
        </w:tc>
        <w:tc>
          <w:tcPr>
            <w:tcW w:w="279" w:type="dxa"/>
            <w:shd w:val="clear" w:color="auto" w:fill="auto"/>
          </w:tcPr>
          <w:p w:rsidR="00344061" w:rsidRDefault="00344061">
            <w:pPr>
              <w:spacing w:after="480" w:line="80" w:lineRule="exact"/>
              <w:jc w:val="center"/>
              <w:rPr>
                <w:rFonts w:ascii="Arial" w:hAnsi="Arial"/>
              </w:rPr>
            </w:pPr>
          </w:p>
        </w:tc>
        <w:tc>
          <w:tcPr>
            <w:tcW w:w="1116" w:type="dxa"/>
            <w:shd w:val="clear" w:color="auto" w:fill="auto"/>
          </w:tcPr>
          <w:p w:rsidR="00344061" w:rsidRDefault="00344061">
            <w:pPr>
              <w:spacing w:after="480" w:line="80" w:lineRule="exact"/>
              <w:rPr>
                <w:rFonts w:ascii="Arial" w:hAnsi="Arial"/>
                <w:sz w:val="10"/>
              </w:rPr>
            </w:pPr>
          </w:p>
        </w:tc>
      </w:tr>
    </w:tbl>
    <w:p w:rsidR="00717F9B" w:rsidRPr="005E3E8E" w:rsidRDefault="005E3E8E" w:rsidP="00E11F8F">
      <w:pPr>
        <w:jc w:val="both"/>
        <w:rPr>
          <w:rStyle w:val="Broadway48"/>
          <w:rFonts w:ascii="Times New Roman" w:hAnsi="Times New Roman"/>
          <w:b w:val="0"/>
          <w:sz w:val="24"/>
          <w:szCs w:val="24"/>
        </w:rPr>
      </w:pPr>
      <w:r>
        <w:rPr>
          <w:b/>
          <w:sz w:val="24"/>
          <w:szCs w:val="24"/>
        </w:rPr>
        <w:t xml:space="preserve">                                               </w:t>
      </w:r>
      <w:r w:rsidR="00717F9B">
        <w:rPr>
          <w:b/>
          <w:sz w:val="24"/>
          <w:szCs w:val="24"/>
        </w:rPr>
        <w:t xml:space="preserve"> </w:t>
      </w:r>
    </w:p>
    <w:tbl>
      <w:tblPr>
        <w:tblW w:w="0" w:type="auto"/>
        <w:tblLook w:val="0000" w:firstRow="0" w:lastRow="0" w:firstColumn="0" w:lastColumn="0" w:noHBand="0" w:noVBand="0"/>
      </w:tblPr>
      <w:tblGrid>
        <w:gridCol w:w="6408"/>
      </w:tblGrid>
      <w:tr w:rsidR="00717F9B" w:rsidRPr="00717F9B">
        <w:trPr>
          <w:trHeight w:val="900"/>
        </w:trPr>
        <w:tc>
          <w:tcPr>
            <w:tcW w:w="6408" w:type="dxa"/>
            <w:shd w:val="clear" w:color="auto" w:fill="auto"/>
          </w:tcPr>
          <w:p w:rsidR="00470B65" w:rsidRPr="00470B65" w:rsidRDefault="00470B65" w:rsidP="00470B65">
            <w:pPr>
              <w:jc w:val="center"/>
              <w:rPr>
                <w:b/>
                <w:sz w:val="24"/>
                <w:szCs w:val="24"/>
              </w:rPr>
            </w:pPr>
            <w:r w:rsidRPr="00470B65">
              <w:rPr>
                <w:b/>
                <w:sz w:val="24"/>
                <w:szCs w:val="24"/>
              </w:rPr>
              <w:t>Об утверждении  Программы компле</w:t>
            </w:r>
            <w:r w:rsidR="00900622">
              <w:rPr>
                <w:b/>
                <w:sz w:val="24"/>
                <w:szCs w:val="24"/>
              </w:rPr>
              <w:t xml:space="preserve">ксного развития систем </w:t>
            </w:r>
            <w:r w:rsidR="00014403" w:rsidRPr="00014403">
              <w:rPr>
                <w:b/>
                <w:sz w:val="24"/>
                <w:szCs w:val="24"/>
              </w:rPr>
              <w:t>социальной</w:t>
            </w:r>
            <w:r w:rsidRPr="00470B65">
              <w:rPr>
                <w:b/>
                <w:sz w:val="24"/>
                <w:szCs w:val="24"/>
              </w:rPr>
              <w:t xml:space="preserve"> инфраструктуры на территории </w:t>
            </w:r>
            <w:r>
              <w:rPr>
                <w:b/>
                <w:sz w:val="24"/>
                <w:szCs w:val="24"/>
              </w:rPr>
              <w:t>муниципального образования</w:t>
            </w:r>
            <w:r w:rsidRPr="00470B65">
              <w:rPr>
                <w:b/>
                <w:sz w:val="24"/>
                <w:szCs w:val="24"/>
              </w:rPr>
              <w:t xml:space="preserve"> сельского поселения </w:t>
            </w:r>
            <w:r>
              <w:rPr>
                <w:b/>
                <w:sz w:val="24"/>
                <w:szCs w:val="24"/>
              </w:rPr>
              <w:t>«Лойма»</w:t>
            </w:r>
            <w:r w:rsidRPr="00470B65">
              <w:rPr>
                <w:b/>
                <w:sz w:val="24"/>
                <w:szCs w:val="24"/>
              </w:rPr>
              <w:t xml:space="preserve"> на 201</w:t>
            </w:r>
            <w:r>
              <w:rPr>
                <w:b/>
                <w:sz w:val="24"/>
                <w:szCs w:val="24"/>
              </w:rPr>
              <w:t>7</w:t>
            </w:r>
            <w:r w:rsidRPr="00470B65">
              <w:rPr>
                <w:b/>
                <w:sz w:val="24"/>
                <w:szCs w:val="24"/>
              </w:rPr>
              <w:t>-20</w:t>
            </w:r>
            <w:r w:rsidR="00014403">
              <w:rPr>
                <w:b/>
                <w:sz w:val="24"/>
                <w:szCs w:val="24"/>
              </w:rPr>
              <w:t>30</w:t>
            </w:r>
            <w:r w:rsidRPr="00470B65">
              <w:rPr>
                <w:b/>
                <w:sz w:val="24"/>
                <w:szCs w:val="24"/>
              </w:rPr>
              <w:t xml:space="preserve"> годы</w:t>
            </w:r>
          </w:p>
          <w:p w:rsidR="00717F9B" w:rsidRPr="00717F9B" w:rsidRDefault="00717F9B">
            <w:pPr>
              <w:widowControl w:val="0"/>
              <w:autoSpaceDE w:val="0"/>
              <w:autoSpaceDN w:val="0"/>
              <w:adjustRightInd w:val="0"/>
              <w:ind w:firstLine="360"/>
              <w:jc w:val="both"/>
              <w:rPr>
                <w:sz w:val="24"/>
                <w:szCs w:val="24"/>
              </w:rPr>
            </w:pPr>
          </w:p>
        </w:tc>
      </w:tr>
    </w:tbl>
    <w:p w:rsidR="00F02FDA" w:rsidRDefault="00717F9B" w:rsidP="00717F9B">
      <w:pPr>
        <w:jc w:val="both"/>
        <w:rPr>
          <w:bCs/>
          <w:sz w:val="24"/>
          <w:szCs w:val="24"/>
        </w:rPr>
      </w:pPr>
      <w:r w:rsidRPr="00717F9B">
        <w:rPr>
          <w:color w:val="000000"/>
          <w:sz w:val="24"/>
          <w:szCs w:val="24"/>
        </w:rPr>
        <w:t> </w:t>
      </w:r>
      <w:r w:rsidRPr="00717F9B">
        <w:rPr>
          <w:bCs/>
          <w:sz w:val="24"/>
          <w:szCs w:val="24"/>
        </w:rPr>
        <w:t xml:space="preserve">   </w:t>
      </w:r>
    </w:p>
    <w:p w:rsidR="00014403" w:rsidRDefault="00014403" w:rsidP="00014403">
      <w:pPr>
        <w:rPr>
          <w:sz w:val="28"/>
          <w:szCs w:val="28"/>
        </w:rPr>
      </w:pPr>
    </w:p>
    <w:p w:rsidR="00014403" w:rsidRDefault="00014403" w:rsidP="00014403">
      <w:pPr>
        <w:rPr>
          <w:b/>
          <w:sz w:val="22"/>
          <w:szCs w:val="22"/>
        </w:rPr>
      </w:pPr>
    </w:p>
    <w:p w:rsidR="00014403" w:rsidRPr="00014403" w:rsidRDefault="00014403" w:rsidP="00014403">
      <w:pPr>
        <w:jc w:val="both"/>
        <w:rPr>
          <w:sz w:val="24"/>
          <w:szCs w:val="24"/>
        </w:rPr>
      </w:pPr>
      <w:r w:rsidRPr="00014403">
        <w:rPr>
          <w:rFonts w:ascii="Times New Roman CYR" w:hAnsi="Times New Roman CYR" w:cs="Times New Roman CYR"/>
          <w:sz w:val="24"/>
          <w:szCs w:val="24"/>
        </w:rPr>
        <w:t xml:space="preserve">В соответствии со статьей 8 Градостроительного кодекса Российской Федерации, Федеральным законом от 29 декабря 2014 года № 456-ФЗ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 октября 2015 года № 1050 «Об утверждении требований к программам комплексного развития социальной инфраструктуры поселений, городских округов»,  на основании Устава </w:t>
      </w:r>
      <w:r w:rsidRPr="00014403">
        <w:rPr>
          <w:sz w:val="24"/>
          <w:szCs w:val="24"/>
        </w:rPr>
        <w:t>поселения,  администрация  сельского  поселения «</w:t>
      </w:r>
      <w:r w:rsidR="00D3665A">
        <w:rPr>
          <w:sz w:val="24"/>
          <w:szCs w:val="24"/>
        </w:rPr>
        <w:t>Лойма</w:t>
      </w:r>
      <w:r w:rsidRPr="00014403">
        <w:rPr>
          <w:sz w:val="24"/>
          <w:szCs w:val="24"/>
        </w:rPr>
        <w:t>»:</w:t>
      </w:r>
    </w:p>
    <w:p w:rsidR="00014403" w:rsidRPr="00014403" w:rsidRDefault="00014403" w:rsidP="00014403">
      <w:pPr>
        <w:rPr>
          <w:sz w:val="24"/>
          <w:szCs w:val="24"/>
        </w:rPr>
      </w:pPr>
    </w:p>
    <w:p w:rsidR="00014403" w:rsidRPr="00014403" w:rsidRDefault="00014403" w:rsidP="00014403">
      <w:pPr>
        <w:rPr>
          <w:b/>
          <w:sz w:val="24"/>
          <w:szCs w:val="24"/>
        </w:rPr>
      </w:pPr>
      <w:r w:rsidRPr="00014403">
        <w:rPr>
          <w:b/>
          <w:sz w:val="24"/>
          <w:szCs w:val="24"/>
        </w:rPr>
        <w:t xml:space="preserve">                                       П О С Т А Н О В Л Я Е Т:</w:t>
      </w:r>
    </w:p>
    <w:p w:rsidR="00014403" w:rsidRPr="00014403" w:rsidRDefault="00014403" w:rsidP="00014403">
      <w:pPr>
        <w:rPr>
          <w:b/>
          <w:sz w:val="24"/>
          <w:szCs w:val="24"/>
        </w:rPr>
      </w:pPr>
    </w:p>
    <w:p w:rsidR="00014403" w:rsidRPr="00014403" w:rsidRDefault="00014403" w:rsidP="00014403">
      <w:pPr>
        <w:numPr>
          <w:ilvl w:val="0"/>
          <w:numId w:val="14"/>
        </w:numPr>
        <w:tabs>
          <w:tab w:val="left" w:pos="0"/>
        </w:tabs>
        <w:suppressAutoHyphens/>
        <w:ind w:left="0" w:firstLine="720"/>
        <w:jc w:val="both"/>
        <w:rPr>
          <w:sz w:val="24"/>
          <w:szCs w:val="24"/>
        </w:rPr>
      </w:pPr>
      <w:r w:rsidRPr="00014403">
        <w:rPr>
          <w:sz w:val="24"/>
          <w:szCs w:val="24"/>
        </w:rPr>
        <w:t xml:space="preserve"> Утвердить Программу комплексного развития  социальной  инфраструктуры сельского поселения «</w:t>
      </w:r>
      <w:r w:rsidR="00D3665A">
        <w:rPr>
          <w:sz w:val="24"/>
          <w:szCs w:val="24"/>
        </w:rPr>
        <w:t>Лойма</w:t>
      </w:r>
      <w:r w:rsidRPr="00014403">
        <w:rPr>
          <w:sz w:val="24"/>
          <w:szCs w:val="24"/>
        </w:rPr>
        <w:t xml:space="preserve">» </w:t>
      </w:r>
      <w:r w:rsidR="00D3665A">
        <w:rPr>
          <w:sz w:val="24"/>
          <w:szCs w:val="24"/>
        </w:rPr>
        <w:t>Прилузс</w:t>
      </w:r>
      <w:r w:rsidRPr="00014403">
        <w:rPr>
          <w:sz w:val="24"/>
          <w:szCs w:val="24"/>
        </w:rPr>
        <w:t xml:space="preserve">кого района </w:t>
      </w:r>
      <w:r w:rsidR="00D3665A">
        <w:rPr>
          <w:sz w:val="24"/>
          <w:szCs w:val="24"/>
        </w:rPr>
        <w:t>Республики Коми</w:t>
      </w:r>
      <w:r w:rsidRPr="00014403">
        <w:rPr>
          <w:sz w:val="24"/>
          <w:szCs w:val="24"/>
        </w:rPr>
        <w:t xml:space="preserve"> на 2017-2030 гг.</w:t>
      </w:r>
    </w:p>
    <w:p w:rsidR="00014403" w:rsidRPr="00014403" w:rsidRDefault="00014403" w:rsidP="00014403">
      <w:pPr>
        <w:numPr>
          <w:ilvl w:val="0"/>
          <w:numId w:val="15"/>
        </w:numPr>
        <w:tabs>
          <w:tab w:val="left" w:pos="0"/>
        </w:tabs>
        <w:suppressAutoHyphens/>
        <w:ind w:left="0" w:firstLine="720"/>
        <w:jc w:val="both"/>
        <w:rPr>
          <w:sz w:val="24"/>
          <w:szCs w:val="24"/>
        </w:rPr>
      </w:pPr>
      <w:r w:rsidRPr="00014403">
        <w:rPr>
          <w:sz w:val="24"/>
          <w:szCs w:val="24"/>
        </w:rPr>
        <w:t>Контроль за исполнением настоящего постановления оставляю  за  собой.</w:t>
      </w:r>
    </w:p>
    <w:p w:rsidR="00014403" w:rsidRPr="00014403" w:rsidRDefault="00014403" w:rsidP="00014403">
      <w:pPr>
        <w:tabs>
          <w:tab w:val="left" w:pos="0"/>
        </w:tabs>
        <w:ind w:firstLine="720"/>
        <w:jc w:val="both"/>
        <w:rPr>
          <w:sz w:val="24"/>
          <w:szCs w:val="24"/>
        </w:rPr>
      </w:pPr>
    </w:p>
    <w:p w:rsidR="00014403" w:rsidRPr="00014403" w:rsidRDefault="00014403" w:rsidP="00014403">
      <w:pPr>
        <w:rPr>
          <w:sz w:val="24"/>
          <w:szCs w:val="24"/>
        </w:rPr>
      </w:pPr>
    </w:p>
    <w:p w:rsidR="00014403" w:rsidRPr="00014403" w:rsidRDefault="00014403" w:rsidP="00014403">
      <w:pPr>
        <w:rPr>
          <w:sz w:val="24"/>
          <w:szCs w:val="24"/>
        </w:rPr>
      </w:pPr>
    </w:p>
    <w:p w:rsidR="00014403" w:rsidRPr="00014403" w:rsidRDefault="00014403" w:rsidP="00014403">
      <w:pPr>
        <w:rPr>
          <w:sz w:val="24"/>
          <w:szCs w:val="24"/>
        </w:rPr>
      </w:pPr>
    </w:p>
    <w:p w:rsidR="00014403" w:rsidRPr="00014403" w:rsidRDefault="00014403" w:rsidP="00014403">
      <w:pPr>
        <w:rPr>
          <w:sz w:val="24"/>
          <w:szCs w:val="24"/>
        </w:rPr>
      </w:pPr>
    </w:p>
    <w:p w:rsidR="00014403" w:rsidRPr="00014403" w:rsidRDefault="00014403" w:rsidP="00014403">
      <w:pPr>
        <w:rPr>
          <w:sz w:val="24"/>
          <w:szCs w:val="24"/>
        </w:rPr>
      </w:pPr>
    </w:p>
    <w:p w:rsidR="00014403" w:rsidRPr="00014403" w:rsidRDefault="00B07C4F" w:rsidP="00014403">
      <w:pPr>
        <w:ind w:left="360"/>
        <w:rPr>
          <w:b/>
          <w:sz w:val="24"/>
          <w:szCs w:val="24"/>
        </w:rPr>
      </w:pPr>
      <w:r>
        <w:rPr>
          <w:sz w:val="24"/>
          <w:szCs w:val="24"/>
        </w:rPr>
        <w:t xml:space="preserve">  Глава </w:t>
      </w:r>
      <w:r w:rsidR="00014403" w:rsidRPr="00014403">
        <w:rPr>
          <w:sz w:val="24"/>
          <w:szCs w:val="24"/>
        </w:rPr>
        <w:t>сельского поселения «</w:t>
      </w:r>
      <w:r>
        <w:rPr>
          <w:sz w:val="24"/>
          <w:szCs w:val="24"/>
        </w:rPr>
        <w:t>Лойма</w:t>
      </w:r>
      <w:r w:rsidR="00014403" w:rsidRPr="00014403">
        <w:rPr>
          <w:sz w:val="24"/>
          <w:szCs w:val="24"/>
        </w:rPr>
        <w:t xml:space="preserve">»                                                </w:t>
      </w:r>
      <w:r>
        <w:rPr>
          <w:sz w:val="24"/>
          <w:szCs w:val="24"/>
        </w:rPr>
        <w:t>И.Г.Куликова</w:t>
      </w:r>
    </w:p>
    <w:p w:rsidR="00014403" w:rsidRDefault="00014403" w:rsidP="00014403">
      <w:pPr>
        <w:jc w:val="right"/>
        <w:rPr>
          <w:b/>
          <w:sz w:val="28"/>
          <w:szCs w:val="28"/>
        </w:rPr>
      </w:pPr>
    </w:p>
    <w:p w:rsidR="00014403" w:rsidRDefault="00014403" w:rsidP="00014403">
      <w:pPr>
        <w:jc w:val="right"/>
        <w:rPr>
          <w:b/>
          <w:sz w:val="28"/>
          <w:szCs w:val="28"/>
        </w:rPr>
      </w:pPr>
    </w:p>
    <w:p w:rsidR="00014403" w:rsidRDefault="00014403" w:rsidP="00014403">
      <w:pPr>
        <w:jc w:val="right"/>
        <w:rPr>
          <w:b/>
          <w:sz w:val="28"/>
          <w:szCs w:val="28"/>
        </w:rPr>
      </w:pPr>
    </w:p>
    <w:p w:rsidR="00014403" w:rsidRDefault="00014403" w:rsidP="00014403">
      <w:pPr>
        <w:rPr>
          <w:b/>
          <w:color w:val="339966"/>
          <w:sz w:val="32"/>
          <w:szCs w:val="32"/>
        </w:rPr>
      </w:pPr>
    </w:p>
    <w:p w:rsidR="00B07C4F" w:rsidRDefault="00B07C4F" w:rsidP="00014403">
      <w:pPr>
        <w:rPr>
          <w:b/>
          <w:color w:val="339966"/>
          <w:sz w:val="32"/>
          <w:szCs w:val="32"/>
        </w:rPr>
      </w:pPr>
    </w:p>
    <w:p w:rsidR="00014403" w:rsidRDefault="00014403" w:rsidP="00014403">
      <w:pPr>
        <w:jc w:val="center"/>
        <w:rPr>
          <w:b/>
        </w:rPr>
      </w:pPr>
      <w:r>
        <w:rPr>
          <w:b/>
          <w:sz w:val="32"/>
          <w:szCs w:val="32"/>
        </w:rPr>
        <w:lastRenderedPageBreak/>
        <w:t xml:space="preserve">                                                  </w:t>
      </w:r>
      <w:r w:rsidR="00B07C4F">
        <w:rPr>
          <w:b/>
          <w:sz w:val="32"/>
          <w:szCs w:val="32"/>
        </w:rPr>
        <w:t xml:space="preserve">                       </w:t>
      </w:r>
      <w:r>
        <w:rPr>
          <w:b/>
          <w:sz w:val="32"/>
          <w:szCs w:val="32"/>
        </w:rPr>
        <w:t>«УТВЕРЖДЕНА»</w:t>
      </w:r>
    </w:p>
    <w:p w:rsidR="00014403" w:rsidRDefault="00014403" w:rsidP="00B07C4F">
      <w:pPr>
        <w:jc w:val="right"/>
        <w:rPr>
          <w:b/>
        </w:rPr>
      </w:pPr>
      <w:r>
        <w:rPr>
          <w:b/>
        </w:rPr>
        <w:t xml:space="preserve">                                                                      Постановлением администрации сельского  </w:t>
      </w:r>
    </w:p>
    <w:p w:rsidR="00014403" w:rsidRDefault="00014403" w:rsidP="00B07C4F">
      <w:pPr>
        <w:jc w:val="right"/>
        <w:rPr>
          <w:b/>
        </w:rPr>
      </w:pPr>
      <w:r>
        <w:rPr>
          <w:b/>
        </w:rPr>
        <w:t xml:space="preserve">                                                                      поселения «Лойма»</w:t>
      </w:r>
    </w:p>
    <w:p w:rsidR="00014403" w:rsidRDefault="00014403" w:rsidP="00B07C4F">
      <w:pPr>
        <w:jc w:val="right"/>
        <w:rPr>
          <w:b/>
          <w:bCs/>
        </w:rPr>
      </w:pPr>
      <w:r>
        <w:rPr>
          <w:b/>
        </w:rPr>
        <w:t xml:space="preserve">                                                                       от  «04» августа 2017 года №</w:t>
      </w:r>
      <w:r>
        <w:rPr>
          <w:b/>
        </w:rPr>
        <w:softHyphen/>
        <w:t xml:space="preserve"> 42</w:t>
      </w:r>
      <w:r>
        <w:rPr>
          <w:b/>
          <w:color w:val="339966"/>
        </w:rPr>
        <w:t xml:space="preserve">          </w:t>
      </w:r>
    </w:p>
    <w:p w:rsidR="00014403" w:rsidRDefault="00014403" w:rsidP="00014403">
      <w:pPr>
        <w:spacing w:before="280" w:line="276" w:lineRule="auto"/>
        <w:jc w:val="center"/>
        <w:rPr>
          <w:b/>
          <w:bCs/>
        </w:rPr>
      </w:pPr>
    </w:p>
    <w:p w:rsidR="00014403" w:rsidRDefault="00014403" w:rsidP="00014403">
      <w:pPr>
        <w:spacing w:before="280" w:line="276" w:lineRule="auto"/>
        <w:jc w:val="center"/>
        <w:rPr>
          <w:b/>
          <w:bCs/>
        </w:rPr>
      </w:pPr>
    </w:p>
    <w:p w:rsidR="00014403" w:rsidRDefault="00014403" w:rsidP="00014403">
      <w:pPr>
        <w:spacing w:before="280" w:line="276" w:lineRule="auto"/>
        <w:jc w:val="center"/>
        <w:rPr>
          <w:b/>
          <w:bCs/>
        </w:rPr>
      </w:pPr>
    </w:p>
    <w:p w:rsidR="00014403" w:rsidRDefault="00014403" w:rsidP="00014403">
      <w:pPr>
        <w:spacing w:before="280" w:line="276" w:lineRule="auto"/>
        <w:jc w:val="center"/>
        <w:rPr>
          <w:b/>
          <w:bCs/>
        </w:rPr>
      </w:pPr>
    </w:p>
    <w:p w:rsidR="00014403" w:rsidRDefault="00014403" w:rsidP="00014403">
      <w:pPr>
        <w:spacing w:before="280" w:line="276" w:lineRule="auto"/>
        <w:jc w:val="center"/>
        <w:rPr>
          <w:b/>
          <w:bCs/>
        </w:rPr>
      </w:pPr>
    </w:p>
    <w:p w:rsidR="00014403" w:rsidRDefault="00014403" w:rsidP="00014403">
      <w:pPr>
        <w:spacing w:before="280" w:line="276" w:lineRule="auto"/>
        <w:jc w:val="center"/>
        <w:rPr>
          <w:b/>
          <w:bCs/>
        </w:rPr>
      </w:pPr>
    </w:p>
    <w:p w:rsidR="00014403" w:rsidRDefault="00014403" w:rsidP="00014403">
      <w:pPr>
        <w:jc w:val="center"/>
        <w:rPr>
          <w:b/>
          <w:bCs/>
          <w:sz w:val="36"/>
          <w:szCs w:val="36"/>
        </w:rPr>
      </w:pPr>
      <w:r>
        <w:rPr>
          <w:b/>
          <w:bCs/>
          <w:sz w:val="36"/>
          <w:szCs w:val="36"/>
        </w:rPr>
        <w:t xml:space="preserve">ПРОГРАММА КОМПЛЕКСНОГО  РАЗВИТИЯ  СОЦИАЛЬНОЙ  ИНФРАСТРУКТУРЫ </w:t>
      </w:r>
    </w:p>
    <w:p w:rsidR="00014403" w:rsidRDefault="00014403" w:rsidP="00014403">
      <w:pPr>
        <w:jc w:val="center"/>
        <w:rPr>
          <w:b/>
          <w:bCs/>
          <w:sz w:val="36"/>
          <w:szCs w:val="36"/>
        </w:rPr>
      </w:pPr>
      <w:r>
        <w:rPr>
          <w:b/>
          <w:bCs/>
          <w:sz w:val="36"/>
          <w:szCs w:val="36"/>
        </w:rPr>
        <w:t xml:space="preserve"> СЕЛЬСКОГО  ПОСЕЛЕНИЯ  </w:t>
      </w:r>
    </w:p>
    <w:p w:rsidR="00014403" w:rsidRDefault="00014403" w:rsidP="00014403">
      <w:pPr>
        <w:jc w:val="center"/>
        <w:rPr>
          <w:b/>
          <w:bCs/>
          <w:sz w:val="36"/>
          <w:szCs w:val="36"/>
        </w:rPr>
      </w:pPr>
      <w:r>
        <w:rPr>
          <w:b/>
          <w:bCs/>
          <w:sz w:val="36"/>
          <w:szCs w:val="36"/>
        </w:rPr>
        <w:t>«ЛОЙМА»</w:t>
      </w:r>
    </w:p>
    <w:p w:rsidR="00014403" w:rsidRDefault="00014403" w:rsidP="00014403">
      <w:pPr>
        <w:jc w:val="center"/>
        <w:rPr>
          <w:b/>
          <w:bCs/>
          <w:sz w:val="36"/>
          <w:szCs w:val="36"/>
        </w:rPr>
      </w:pPr>
      <w:r>
        <w:rPr>
          <w:b/>
          <w:bCs/>
          <w:sz w:val="36"/>
          <w:szCs w:val="36"/>
        </w:rPr>
        <w:t xml:space="preserve">ПРИЛУЗСКОГО РАЙОНА </w:t>
      </w:r>
    </w:p>
    <w:p w:rsidR="00014403" w:rsidRDefault="00014403" w:rsidP="00014403">
      <w:pPr>
        <w:jc w:val="center"/>
        <w:rPr>
          <w:b/>
          <w:bCs/>
          <w:sz w:val="36"/>
          <w:szCs w:val="36"/>
        </w:rPr>
      </w:pPr>
      <w:r>
        <w:rPr>
          <w:b/>
          <w:bCs/>
          <w:sz w:val="36"/>
          <w:szCs w:val="36"/>
        </w:rPr>
        <w:t>РЕСПУБЛИКИ КОМИ</w:t>
      </w:r>
    </w:p>
    <w:p w:rsidR="00014403" w:rsidRDefault="00014403" w:rsidP="00014403">
      <w:pPr>
        <w:spacing w:before="280"/>
        <w:jc w:val="center"/>
      </w:pPr>
      <w:r>
        <w:rPr>
          <w:b/>
          <w:bCs/>
          <w:sz w:val="36"/>
          <w:szCs w:val="36"/>
        </w:rPr>
        <w:t>на  2017 - 2030 гг.</w:t>
      </w:r>
    </w:p>
    <w:p w:rsidR="00014403" w:rsidRDefault="00014403" w:rsidP="00014403">
      <w:pPr>
        <w:spacing w:before="280" w:after="120"/>
      </w:pPr>
      <w:r>
        <w:t>  </w:t>
      </w:r>
    </w:p>
    <w:p w:rsidR="00014403" w:rsidRDefault="00014403" w:rsidP="00014403">
      <w:pPr>
        <w:spacing w:before="280" w:after="120"/>
      </w:pPr>
      <w:r>
        <w:t> </w:t>
      </w:r>
    </w:p>
    <w:p w:rsidR="00014403" w:rsidRDefault="00014403" w:rsidP="00014403">
      <w:pPr>
        <w:spacing w:before="280" w:after="120"/>
      </w:pPr>
      <w:r>
        <w:t>                                                                                                                       </w:t>
      </w:r>
    </w:p>
    <w:p w:rsidR="00014403" w:rsidRDefault="00014403" w:rsidP="00014403">
      <w:pPr>
        <w:spacing w:before="280" w:after="120"/>
      </w:pPr>
    </w:p>
    <w:p w:rsidR="00014403" w:rsidRDefault="00014403" w:rsidP="00014403">
      <w:pPr>
        <w:spacing w:before="280" w:after="120"/>
      </w:pPr>
    </w:p>
    <w:p w:rsidR="00014403" w:rsidRDefault="00014403" w:rsidP="00014403">
      <w:pPr>
        <w:spacing w:before="280" w:after="120"/>
      </w:pPr>
    </w:p>
    <w:p w:rsidR="00014403" w:rsidRDefault="00014403" w:rsidP="00014403">
      <w:pPr>
        <w:spacing w:before="280" w:after="120"/>
      </w:pPr>
    </w:p>
    <w:p w:rsidR="00014403" w:rsidRDefault="00014403" w:rsidP="00014403">
      <w:pPr>
        <w:spacing w:before="280" w:after="120"/>
      </w:pPr>
    </w:p>
    <w:p w:rsidR="00B07C4F" w:rsidRDefault="00B07C4F" w:rsidP="00014403">
      <w:pPr>
        <w:spacing w:before="280" w:after="120"/>
      </w:pPr>
    </w:p>
    <w:p w:rsidR="00014403" w:rsidRDefault="00014403" w:rsidP="00014403">
      <w:pPr>
        <w:spacing w:before="280" w:after="120"/>
        <w:jc w:val="center"/>
        <w:rPr>
          <w:b/>
          <w:bCs/>
        </w:rPr>
      </w:pPr>
      <w:r>
        <w:rPr>
          <w:b/>
          <w:bCs/>
          <w:sz w:val="32"/>
          <w:szCs w:val="32"/>
        </w:rPr>
        <w:t>2017</w:t>
      </w:r>
    </w:p>
    <w:p w:rsidR="00014403" w:rsidRDefault="00014403" w:rsidP="00014403">
      <w:pPr>
        <w:pStyle w:val="a8"/>
        <w:spacing w:line="276" w:lineRule="auto"/>
        <w:jc w:val="center"/>
        <w:rPr>
          <w:b/>
          <w:bCs/>
        </w:rPr>
      </w:pPr>
    </w:p>
    <w:p w:rsidR="00014403" w:rsidRDefault="00014403" w:rsidP="00014403">
      <w:pPr>
        <w:pStyle w:val="a8"/>
        <w:spacing w:line="276" w:lineRule="auto"/>
        <w:jc w:val="center"/>
        <w:rPr>
          <w:b/>
          <w:bCs/>
        </w:rPr>
      </w:pPr>
    </w:p>
    <w:p w:rsidR="00014403" w:rsidRDefault="00014403" w:rsidP="00014403">
      <w:pPr>
        <w:pStyle w:val="a8"/>
        <w:spacing w:line="276" w:lineRule="auto"/>
        <w:jc w:val="center"/>
        <w:rPr>
          <w:b/>
          <w:bCs/>
        </w:rPr>
      </w:pPr>
    </w:p>
    <w:p w:rsidR="00014403" w:rsidRPr="00B07C4F" w:rsidRDefault="00014403" w:rsidP="00014403">
      <w:pPr>
        <w:pStyle w:val="a8"/>
        <w:spacing w:line="276" w:lineRule="auto"/>
        <w:jc w:val="center"/>
        <w:rPr>
          <w:rFonts w:ascii="Times New Roman" w:hAnsi="Times New Roman" w:cs="Times New Roman"/>
          <w:b/>
          <w:bCs/>
          <w:sz w:val="28"/>
          <w:szCs w:val="28"/>
        </w:rPr>
      </w:pPr>
      <w:r w:rsidRPr="00B07C4F">
        <w:rPr>
          <w:rFonts w:ascii="Times New Roman" w:hAnsi="Times New Roman" w:cs="Times New Roman"/>
          <w:b/>
          <w:bCs/>
          <w:sz w:val="28"/>
          <w:szCs w:val="28"/>
        </w:rPr>
        <w:lastRenderedPageBreak/>
        <w:t>Паспорт программы  «Комплексного развития социальной  инфраструктуры сельского поселения «Лойма» Прилузского района Республики Коми на 2017-2030 годы»</w:t>
      </w:r>
    </w:p>
    <w:tbl>
      <w:tblPr>
        <w:tblW w:w="9956" w:type="dxa"/>
        <w:tblInd w:w="-314" w:type="dxa"/>
        <w:tblLayout w:type="fixed"/>
        <w:tblCellMar>
          <w:left w:w="0" w:type="dxa"/>
          <w:right w:w="0" w:type="dxa"/>
        </w:tblCellMar>
        <w:tblLook w:val="0000" w:firstRow="0" w:lastRow="0" w:firstColumn="0" w:lastColumn="0" w:noHBand="0" w:noVBand="0"/>
      </w:tblPr>
      <w:tblGrid>
        <w:gridCol w:w="2586"/>
        <w:gridCol w:w="7370"/>
      </w:tblGrid>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b/>
                <w:bCs/>
                <w:sz w:val="24"/>
                <w:szCs w:val="24"/>
              </w:rPr>
            </w:pPr>
            <w:r w:rsidRPr="00B07C4F">
              <w:rPr>
                <w:rFonts w:ascii="Times New Roman" w:hAnsi="Times New Roman" w:cs="Times New Roman"/>
                <w:b/>
                <w:bCs/>
                <w:sz w:val="24"/>
                <w:szCs w:val="24"/>
              </w:rPr>
              <w:t>Наименование программы:</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B07C4F">
            <w:pPr>
              <w:pStyle w:val="21"/>
              <w:spacing w:after="0"/>
              <w:ind w:left="0"/>
              <w:rPr>
                <w:rFonts w:ascii="Times New Roman" w:hAnsi="Times New Roman"/>
              </w:rPr>
            </w:pPr>
            <w:r w:rsidRPr="00B07C4F">
              <w:rPr>
                <w:rFonts w:ascii="Times New Roman" w:hAnsi="Times New Roman"/>
                <w:b/>
                <w:bCs/>
              </w:rPr>
              <w:t> </w:t>
            </w:r>
            <w:r w:rsidRPr="00B07C4F">
              <w:rPr>
                <w:rFonts w:ascii="Times New Roman" w:hAnsi="Times New Roman"/>
                <w:bCs/>
              </w:rPr>
              <w:t>Программа  «Комплексного развития  социальной  инфраструктуры  сельского поселения «Лойма» Прилузского района Республики Коми на 2017-2030 годы»</w:t>
            </w:r>
          </w:p>
        </w:tc>
      </w:tr>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b/>
                <w:bCs/>
                <w:sz w:val="24"/>
                <w:szCs w:val="24"/>
              </w:rPr>
              <w:t>Основание разработки программы:</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t>Федеральный Закон № 131-ФЗ от 06.10.2003 «Об общих принципах организации местного самоуправления в Российской Федерации»</w:t>
            </w:r>
          </w:p>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t>Постановление  Правительства Российской Федерации от 1 октября 2015 года № 1050 «Об утверждении требований к программам комплексного развития социальной инфраструктуры поселений, городских округов»</w:t>
            </w:r>
          </w:p>
        </w:tc>
      </w:tr>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b/>
                <w:bCs/>
                <w:sz w:val="24"/>
                <w:szCs w:val="24"/>
              </w:rPr>
            </w:pPr>
            <w:r w:rsidRPr="00B07C4F">
              <w:rPr>
                <w:rFonts w:ascii="Times New Roman" w:hAnsi="Times New Roman" w:cs="Times New Roman"/>
                <w:b/>
                <w:bCs/>
                <w:sz w:val="24"/>
                <w:szCs w:val="24"/>
              </w:rPr>
              <w:t>Заказчик программы:</w:t>
            </w:r>
          </w:p>
          <w:p w:rsidR="00014403" w:rsidRPr="00B07C4F" w:rsidRDefault="00014403" w:rsidP="00D3665A">
            <w:pPr>
              <w:pStyle w:val="a8"/>
              <w:rPr>
                <w:rFonts w:ascii="Times New Roman" w:hAnsi="Times New Roman" w:cs="Times New Roman"/>
                <w:sz w:val="24"/>
                <w:szCs w:val="24"/>
              </w:rPr>
            </w:pPr>
            <w:r w:rsidRPr="00B07C4F">
              <w:rPr>
                <w:rFonts w:ascii="Times New Roman" w:hAnsi="Times New Roman" w:cs="Times New Roman"/>
                <w:b/>
                <w:bCs/>
                <w:sz w:val="24"/>
                <w:szCs w:val="24"/>
              </w:rPr>
              <w:t>Разработчик программы:</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t xml:space="preserve">Администрация  </w:t>
            </w:r>
            <w:r w:rsidRPr="00B07C4F">
              <w:rPr>
                <w:rFonts w:ascii="Times New Roman" w:hAnsi="Times New Roman" w:cs="Times New Roman"/>
                <w:bCs/>
                <w:sz w:val="24"/>
                <w:szCs w:val="24"/>
              </w:rPr>
              <w:t>сельского поселения «Лойма»</w:t>
            </w:r>
          </w:p>
          <w:p w:rsidR="00014403" w:rsidRPr="00B07C4F" w:rsidRDefault="00014403" w:rsidP="00D3665A">
            <w:pPr>
              <w:pStyle w:val="a8"/>
              <w:rPr>
                <w:rFonts w:ascii="Times New Roman" w:hAnsi="Times New Roman" w:cs="Times New Roman"/>
                <w:sz w:val="24"/>
                <w:szCs w:val="24"/>
              </w:rPr>
            </w:pPr>
            <w:r w:rsidRPr="00B07C4F">
              <w:rPr>
                <w:rFonts w:ascii="Times New Roman" w:hAnsi="Times New Roman" w:cs="Times New Roman"/>
                <w:sz w:val="24"/>
                <w:szCs w:val="24"/>
              </w:rPr>
              <w:t xml:space="preserve">Администрация  </w:t>
            </w:r>
            <w:r w:rsidRPr="00B07C4F">
              <w:rPr>
                <w:rFonts w:ascii="Times New Roman" w:hAnsi="Times New Roman" w:cs="Times New Roman"/>
                <w:bCs/>
                <w:sz w:val="24"/>
                <w:szCs w:val="24"/>
              </w:rPr>
              <w:t>сельского поселения «Лойма»</w:t>
            </w:r>
          </w:p>
        </w:tc>
      </w:tr>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b/>
                <w:bCs/>
                <w:sz w:val="24"/>
                <w:szCs w:val="24"/>
              </w:rPr>
              <w:t>Основная цель программы:</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jc w:val="both"/>
              <w:rPr>
                <w:sz w:val="24"/>
                <w:szCs w:val="24"/>
              </w:rPr>
            </w:pPr>
            <w:r w:rsidRPr="00B07C4F">
              <w:rPr>
                <w:sz w:val="24"/>
                <w:szCs w:val="24"/>
              </w:rPr>
              <w:t xml:space="preserve">Повышение качества жизни населения, его занятости и самозанятости,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w:t>
            </w:r>
          </w:p>
        </w:tc>
      </w:tr>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b/>
                <w:bCs/>
                <w:sz w:val="24"/>
                <w:szCs w:val="24"/>
              </w:rPr>
              <w:t>Задачи программы:</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autoSpaceDE w:val="0"/>
              <w:jc w:val="both"/>
              <w:rPr>
                <w:sz w:val="24"/>
                <w:szCs w:val="24"/>
              </w:rPr>
            </w:pPr>
            <w:r w:rsidRPr="00B07C4F">
              <w:rPr>
                <w:sz w:val="24"/>
                <w:szCs w:val="24"/>
              </w:rPr>
              <w:t>1. Создание правовых, организационных, институциональных и экономических условий для перехода к устойчивому развитию социальной  инфраструктуры поселения, эффективной реализации полномочий органов местного самоуправления;</w:t>
            </w:r>
          </w:p>
          <w:p w:rsidR="00014403" w:rsidRPr="00B07C4F" w:rsidRDefault="00014403" w:rsidP="00D3665A">
            <w:pPr>
              <w:autoSpaceDE w:val="0"/>
              <w:jc w:val="both"/>
              <w:rPr>
                <w:sz w:val="24"/>
                <w:szCs w:val="24"/>
              </w:rPr>
            </w:pPr>
            <w:r w:rsidRPr="00B07C4F">
              <w:rPr>
                <w:sz w:val="24"/>
                <w:szCs w:val="24"/>
              </w:rPr>
              <w:t>2. Развитие и расширение информационно-консультационного и правового обслуживания населения;</w:t>
            </w:r>
          </w:p>
          <w:p w:rsidR="00014403" w:rsidRPr="00B07C4F" w:rsidRDefault="00014403" w:rsidP="00D3665A">
            <w:pPr>
              <w:autoSpaceDE w:val="0"/>
              <w:jc w:val="both"/>
              <w:rPr>
                <w:sz w:val="24"/>
                <w:szCs w:val="24"/>
              </w:rPr>
            </w:pPr>
            <w:r w:rsidRPr="00B07C4F">
              <w:rPr>
                <w:sz w:val="24"/>
                <w:szCs w:val="24"/>
              </w:rPr>
              <w:t>3. Строительство и ремонт водопроводных сетей, благоустройство поселения,  строительство и ремонт  дорог;</w:t>
            </w:r>
          </w:p>
          <w:p w:rsidR="00014403" w:rsidRPr="00B07C4F" w:rsidRDefault="00014403" w:rsidP="00D3665A">
            <w:pPr>
              <w:autoSpaceDE w:val="0"/>
              <w:jc w:val="both"/>
              <w:rPr>
                <w:sz w:val="24"/>
                <w:szCs w:val="24"/>
              </w:rPr>
            </w:pPr>
            <w:r w:rsidRPr="00B07C4F">
              <w:rPr>
                <w:sz w:val="24"/>
                <w:szCs w:val="24"/>
              </w:rPr>
              <w:t>4. Строительство новых очистных сооружений</w:t>
            </w:r>
          </w:p>
          <w:p w:rsidR="00014403" w:rsidRPr="00B07C4F" w:rsidRDefault="00014403" w:rsidP="00D3665A">
            <w:pPr>
              <w:ind w:firstLine="11"/>
              <w:jc w:val="both"/>
              <w:rPr>
                <w:sz w:val="24"/>
                <w:szCs w:val="24"/>
              </w:rPr>
            </w:pPr>
            <w:r w:rsidRPr="00B07C4F">
              <w:rPr>
                <w:sz w:val="24"/>
                <w:szCs w:val="24"/>
              </w:rPr>
              <w:t>5. Развитие социальной инфраструктуры,  культуры, физкультуры и спорта: повышение роли физкультуры и спорта в деле профилактики правонарушений, преодоления распространения   наркомании  и   алкоголизма;</w:t>
            </w:r>
          </w:p>
          <w:p w:rsidR="00014403" w:rsidRPr="00B07C4F" w:rsidRDefault="00014403" w:rsidP="00D3665A">
            <w:pPr>
              <w:autoSpaceDE w:val="0"/>
              <w:jc w:val="both"/>
              <w:rPr>
                <w:sz w:val="24"/>
                <w:szCs w:val="24"/>
              </w:rPr>
            </w:pPr>
            <w:r w:rsidRPr="00B07C4F">
              <w:rPr>
                <w:sz w:val="24"/>
                <w:szCs w:val="24"/>
              </w:rPr>
              <w:t>6. Ремонт объектов культуры и активизация культурной деятельности;</w:t>
            </w:r>
          </w:p>
          <w:p w:rsidR="00014403" w:rsidRPr="00B07C4F" w:rsidRDefault="00014403" w:rsidP="00D3665A">
            <w:pPr>
              <w:autoSpaceDE w:val="0"/>
              <w:jc w:val="both"/>
              <w:rPr>
                <w:sz w:val="24"/>
                <w:szCs w:val="24"/>
              </w:rPr>
            </w:pPr>
            <w:r w:rsidRPr="00B07C4F">
              <w:rPr>
                <w:sz w:val="24"/>
                <w:szCs w:val="24"/>
              </w:rPr>
              <w:t>7. Развитие   личных   подсобных   хозяйств;</w:t>
            </w:r>
          </w:p>
          <w:p w:rsidR="00014403" w:rsidRPr="00B07C4F" w:rsidRDefault="00014403" w:rsidP="00D3665A">
            <w:pPr>
              <w:tabs>
                <w:tab w:val="left" w:pos="191"/>
              </w:tabs>
              <w:autoSpaceDE w:val="0"/>
              <w:jc w:val="both"/>
              <w:rPr>
                <w:sz w:val="24"/>
                <w:szCs w:val="24"/>
              </w:rPr>
            </w:pPr>
            <w:r w:rsidRPr="00B07C4F">
              <w:rPr>
                <w:sz w:val="24"/>
                <w:szCs w:val="24"/>
              </w:rPr>
              <w:t>8. Создание   условий  для безопасного проживания населения   на  территории  поселения.</w:t>
            </w:r>
          </w:p>
          <w:p w:rsidR="00014403" w:rsidRPr="00B07C4F" w:rsidRDefault="00014403" w:rsidP="00D3665A">
            <w:pPr>
              <w:tabs>
                <w:tab w:val="left" w:pos="191"/>
              </w:tabs>
              <w:autoSpaceDE w:val="0"/>
              <w:jc w:val="both"/>
              <w:rPr>
                <w:sz w:val="24"/>
                <w:szCs w:val="24"/>
              </w:rPr>
            </w:pPr>
            <w:r w:rsidRPr="00B07C4F">
              <w:rPr>
                <w:sz w:val="24"/>
                <w:szCs w:val="24"/>
              </w:rPr>
              <w:t>9. Содействие развитию   малого предпринимательства,    организации  новых  рабочих  мест:</w:t>
            </w:r>
          </w:p>
          <w:p w:rsidR="00014403" w:rsidRPr="00B07C4F" w:rsidRDefault="00014403" w:rsidP="00D3665A">
            <w:pPr>
              <w:ind w:firstLine="11"/>
              <w:jc w:val="both"/>
              <w:rPr>
                <w:sz w:val="24"/>
                <w:szCs w:val="24"/>
              </w:rPr>
            </w:pPr>
            <w:r w:rsidRPr="00B07C4F">
              <w:rPr>
                <w:sz w:val="24"/>
                <w:szCs w:val="24"/>
              </w:rPr>
              <w:t>10. Содействие в привлечении молодых специалистов в поселение (врачей, учителей, работников культуры, муниципальных служащих);</w:t>
            </w:r>
          </w:p>
          <w:p w:rsidR="00014403" w:rsidRPr="00B07C4F" w:rsidRDefault="00014403" w:rsidP="00D3665A">
            <w:pPr>
              <w:ind w:firstLine="11"/>
              <w:jc w:val="both"/>
              <w:rPr>
                <w:sz w:val="24"/>
                <w:szCs w:val="24"/>
              </w:rPr>
            </w:pPr>
            <w:r w:rsidRPr="00B07C4F">
              <w:rPr>
                <w:sz w:val="24"/>
                <w:szCs w:val="24"/>
              </w:rPr>
              <w:t>11. Содействие в обеспечении социальной поддержки слабозащищенных   слоев   населения:</w:t>
            </w:r>
          </w:p>
          <w:p w:rsidR="00014403" w:rsidRPr="00B07C4F" w:rsidRDefault="00014403" w:rsidP="00D3665A">
            <w:pPr>
              <w:ind w:firstLine="11"/>
              <w:jc w:val="both"/>
              <w:rPr>
                <w:sz w:val="24"/>
                <w:szCs w:val="24"/>
              </w:rPr>
            </w:pPr>
            <w:r w:rsidRPr="00B07C4F">
              <w:rPr>
                <w:sz w:val="24"/>
                <w:szCs w:val="24"/>
              </w:rPr>
              <w:t>12. Привлечение средств из бюджетов различных уровней на укрепление жилищно-коммунальной сферы, на строительство и ремонт внутри-поселковых дорог, благоустройство поселения,  развитие  физкультуры  и  спорта.</w:t>
            </w:r>
            <w:r w:rsidRPr="00B07C4F">
              <w:rPr>
                <w:b/>
                <w:bCs/>
                <w:sz w:val="24"/>
                <w:szCs w:val="24"/>
              </w:rPr>
              <w:t> </w:t>
            </w:r>
          </w:p>
        </w:tc>
      </w:tr>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b/>
                <w:bCs/>
                <w:sz w:val="24"/>
                <w:szCs w:val="24"/>
              </w:rPr>
              <w:t xml:space="preserve">Сроки реализации </w:t>
            </w:r>
            <w:r w:rsidRPr="00B07C4F">
              <w:rPr>
                <w:rFonts w:ascii="Times New Roman" w:hAnsi="Times New Roman" w:cs="Times New Roman"/>
                <w:b/>
                <w:bCs/>
                <w:sz w:val="24"/>
                <w:szCs w:val="24"/>
              </w:rPr>
              <w:lastRenderedPageBreak/>
              <w:t>Программы:</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lastRenderedPageBreak/>
              <w:t>2017 - 2030 год</w:t>
            </w:r>
          </w:p>
        </w:tc>
      </w:tr>
      <w:tr w:rsidR="00014403">
        <w:tblPrEx>
          <w:tblCellMar>
            <w:top w:w="12" w:type="dxa"/>
            <w:left w:w="12" w:type="dxa"/>
            <w:bottom w:w="12" w:type="dxa"/>
            <w:right w:w="12" w:type="dxa"/>
          </w:tblCellMar>
        </w:tblPrEx>
        <w:tc>
          <w:tcPr>
            <w:tcW w:w="9956" w:type="dxa"/>
            <w:gridSpan w:val="2"/>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b/>
                <w:bCs/>
                <w:sz w:val="24"/>
                <w:szCs w:val="24"/>
              </w:rPr>
              <w:lastRenderedPageBreak/>
              <w:t>Перечень подпрограмм и основных мероприятий</w:t>
            </w:r>
          </w:p>
        </w:tc>
      </w:tr>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b/>
                <w:bCs/>
                <w:sz w:val="24"/>
                <w:szCs w:val="24"/>
              </w:rPr>
              <w:t>Основные исполнители программы:</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t>- Администрация  </w:t>
            </w:r>
            <w:r w:rsidRPr="00B07C4F">
              <w:rPr>
                <w:rFonts w:ascii="Times New Roman" w:hAnsi="Times New Roman" w:cs="Times New Roman"/>
                <w:bCs/>
                <w:sz w:val="24"/>
                <w:szCs w:val="24"/>
              </w:rPr>
              <w:t>сельского поселения «Лойма»</w:t>
            </w:r>
          </w:p>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t xml:space="preserve">- предприятия,  организации,  предприниматели,  учреждения  </w:t>
            </w:r>
            <w:r w:rsidRPr="00B07C4F">
              <w:rPr>
                <w:rFonts w:ascii="Times New Roman" w:hAnsi="Times New Roman" w:cs="Times New Roman"/>
                <w:b/>
                <w:bCs/>
                <w:sz w:val="24"/>
                <w:szCs w:val="24"/>
              </w:rPr>
              <w:t xml:space="preserve"> </w:t>
            </w:r>
            <w:r w:rsidRPr="00B07C4F">
              <w:rPr>
                <w:rFonts w:ascii="Times New Roman" w:hAnsi="Times New Roman" w:cs="Times New Roman"/>
                <w:bCs/>
                <w:sz w:val="24"/>
                <w:szCs w:val="24"/>
              </w:rPr>
              <w:t>сельского поселения «Лойма»</w:t>
            </w:r>
          </w:p>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t xml:space="preserve">- население   </w:t>
            </w:r>
            <w:r w:rsidRPr="00B07C4F">
              <w:rPr>
                <w:rFonts w:ascii="Times New Roman" w:hAnsi="Times New Roman" w:cs="Times New Roman"/>
                <w:bCs/>
                <w:sz w:val="24"/>
                <w:szCs w:val="24"/>
              </w:rPr>
              <w:t>сельского поселения «Лойма»</w:t>
            </w:r>
          </w:p>
        </w:tc>
      </w:tr>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b/>
                <w:bCs/>
                <w:sz w:val="24"/>
                <w:szCs w:val="24"/>
              </w:rPr>
              <w:t>Источники финансирования Программы (млн. руб.)</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t xml:space="preserve">Программа финансируется из местного, районного, областного и федерального бюджетов, инвестиционных ресурсов,  предприятий,  организаций,  предпринимателей,  учреждений,  средств граждан </w:t>
            </w:r>
          </w:p>
        </w:tc>
      </w:tr>
      <w:tr w:rsidR="00014403">
        <w:tc>
          <w:tcPr>
            <w:tcW w:w="2586" w:type="dxa"/>
            <w:tcBorders>
              <w:top w:val="double" w:sz="1" w:space="0" w:color="C0C0C0"/>
              <w:left w:val="double" w:sz="1" w:space="0" w:color="C0C0C0"/>
              <w:bottom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b/>
                <w:bCs/>
                <w:sz w:val="24"/>
                <w:szCs w:val="24"/>
              </w:rPr>
              <w:t>Система контроля за исполнением Программы:</w:t>
            </w:r>
          </w:p>
        </w:tc>
        <w:tc>
          <w:tcPr>
            <w:tcW w:w="7370" w:type="dxa"/>
            <w:tcBorders>
              <w:top w:val="double" w:sz="1" w:space="0" w:color="C0C0C0"/>
              <w:left w:val="double" w:sz="1" w:space="0" w:color="C0C0C0"/>
              <w:bottom w:val="double" w:sz="1" w:space="0" w:color="C0C0C0"/>
              <w:right w:val="double" w:sz="1" w:space="0" w:color="C0C0C0"/>
            </w:tcBorders>
            <w:shd w:val="clear" w:color="auto" w:fill="auto"/>
            <w:vAlign w:val="center"/>
          </w:tcPr>
          <w:p w:rsidR="00014403" w:rsidRPr="00B07C4F" w:rsidRDefault="00014403" w:rsidP="00D3665A">
            <w:pPr>
              <w:pStyle w:val="a8"/>
              <w:spacing w:before="0"/>
              <w:rPr>
                <w:rFonts w:ascii="Times New Roman" w:hAnsi="Times New Roman" w:cs="Times New Roman"/>
                <w:sz w:val="24"/>
                <w:szCs w:val="24"/>
              </w:rPr>
            </w:pPr>
            <w:r w:rsidRPr="00B07C4F">
              <w:rPr>
                <w:rFonts w:ascii="Times New Roman" w:hAnsi="Times New Roman" w:cs="Times New Roman"/>
                <w:sz w:val="24"/>
                <w:szCs w:val="24"/>
              </w:rPr>
              <w:t xml:space="preserve">Совет </w:t>
            </w:r>
            <w:r w:rsidRPr="00B07C4F">
              <w:rPr>
                <w:rFonts w:ascii="Times New Roman" w:hAnsi="Times New Roman" w:cs="Times New Roman"/>
                <w:bCs/>
                <w:sz w:val="24"/>
                <w:szCs w:val="24"/>
              </w:rPr>
              <w:t>сельского поселения «Лойма»</w:t>
            </w:r>
          </w:p>
        </w:tc>
      </w:tr>
    </w:tbl>
    <w:p w:rsidR="00014403" w:rsidRPr="00B07C4F" w:rsidRDefault="00014403" w:rsidP="00014403">
      <w:pPr>
        <w:spacing w:before="280" w:after="280"/>
        <w:ind w:firstLine="720"/>
        <w:rPr>
          <w:sz w:val="24"/>
          <w:szCs w:val="24"/>
        </w:rPr>
      </w:pPr>
      <w:r w:rsidRPr="00B07C4F">
        <w:rPr>
          <w:b/>
          <w:sz w:val="24"/>
          <w:szCs w:val="24"/>
        </w:rPr>
        <w:t>1. Введение</w:t>
      </w:r>
    </w:p>
    <w:p w:rsidR="00014403" w:rsidRPr="00B07C4F" w:rsidRDefault="00014403" w:rsidP="00014403">
      <w:pPr>
        <w:ind w:firstLine="720"/>
        <w:jc w:val="both"/>
        <w:rPr>
          <w:sz w:val="24"/>
          <w:szCs w:val="24"/>
        </w:rPr>
      </w:pPr>
      <w:r w:rsidRPr="00B07C4F">
        <w:rPr>
          <w:sz w:val="24"/>
          <w:szCs w:val="24"/>
        </w:rPr>
        <w:t>Необходимость реализации  закона № 131-ФЗ от 06.10.2003 «Об общих принципах организации местного самоуправления в Российской Федерации» актуализировала потребность местных властей  в разработке  эффективной  стратегии развития не только на муниципальном уровне, но и на уровне сельского  поселения.</w:t>
      </w:r>
    </w:p>
    <w:p w:rsidR="00014403" w:rsidRPr="00B07C4F" w:rsidRDefault="00014403" w:rsidP="00014403">
      <w:pPr>
        <w:ind w:firstLine="720"/>
        <w:jc w:val="both"/>
        <w:rPr>
          <w:sz w:val="24"/>
          <w:szCs w:val="24"/>
        </w:rPr>
      </w:pPr>
      <w:r w:rsidRPr="00B07C4F">
        <w:rPr>
          <w:sz w:val="24"/>
          <w:szCs w:val="24"/>
        </w:rPr>
        <w:t>Стратегический план развития сельского поселения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сельского поселения (далее – Программа) содержит  чёткое представление  о  стратегических целях, ресурсах, потенциале  и об основных направлениях социальной  инфраструктуры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социальной  инфраструктуры  сельского   поселения.</w:t>
      </w:r>
    </w:p>
    <w:p w:rsidR="00014403" w:rsidRPr="00B07C4F" w:rsidRDefault="00014403" w:rsidP="00014403">
      <w:pPr>
        <w:ind w:firstLine="720"/>
        <w:jc w:val="both"/>
        <w:rPr>
          <w:sz w:val="24"/>
          <w:szCs w:val="24"/>
        </w:rPr>
      </w:pPr>
      <w:r w:rsidRPr="00B07C4F">
        <w:rPr>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014403" w:rsidRPr="00B07C4F" w:rsidRDefault="00014403" w:rsidP="00014403">
      <w:pPr>
        <w:autoSpaceDE w:val="0"/>
        <w:ind w:firstLine="540"/>
        <w:jc w:val="both"/>
        <w:rPr>
          <w:sz w:val="24"/>
          <w:szCs w:val="24"/>
        </w:rPr>
      </w:pPr>
      <w:r w:rsidRPr="00B07C4F">
        <w:rPr>
          <w:sz w:val="24"/>
          <w:szCs w:val="24"/>
        </w:rPr>
        <w:t>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сельского поселения - доступные для потенциала территории, адекватные географическому, демографическому, экономическому, социокультурному потенциалу, перспективные и актуальные для социума поселения. Программа устойчивого развития направлена на осуществление комплекса мер, способствующих стабилизации и развитию экономики, развитию налоговой базы, повышению уровня занятости населения, решению остро стоящих социальных проблем.</w:t>
      </w:r>
    </w:p>
    <w:p w:rsidR="00014403" w:rsidRPr="00B07C4F" w:rsidRDefault="00014403" w:rsidP="00014403">
      <w:pPr>
        <w:autoSpaceDE w:val="0"/>
        <w:ind w:firstLine="540"/>
        <w:jc w:val="both"/>
        <w:rPr>
          <w:sz w:val="24"/>
          <w:szCs w:val="24"/>
        </w:rPr>
      </w:pPr>
      <w:r w:rsidRPr="00B07C4F">
        <w:rPr>
          <w:sz w:val="24"/>
          <w:szCs w:val="24"/>
        </w:rPr>
        <w:t>Главной целью Программы является повышение качества жизни населения, его занятости и самозанятости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сферы услуг и т.д..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экологических стандартов жизни. В первую очередь это налаживание эффективного управления, рационального использования финансов и собственности. Многие из предлагаемых в Программе мер не требуют масштабных бюджетных вложений, затрат.</w:t>
      </w:r>
    </w:p>
    <w:p w:rsidR="00014403" w:rsidRPr="00B07C4F" w:rsidRDefault="00014403" w:rsidP="00014403">
      <w:pPr>
        <w:spacing w:line="276" w:lineRule="auto"/>
        <w:ind w:firstLine="720"/>
        <w:jc w:val="both"/>
        <w:rPr>
          <w:sz w:val="24"/>
          <w:szCs w:val="24"/>
        </w:rPr>
      </w:pPr>
      <w:r w:rsidRPr="00B07C4F">
        <w:rPr>
          <w:sz w:val="24"/>
          <w:szCs w:val="24"/>
        </w:rPr>
        <w:lastRenderedPageBreak/>
        <w:t>Для обеспечения условий  успешного выполнения мероприятий  Программы, необходимо на уровне поселения разработать механизм, способствующий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развития социальнй  инфраструктуры   сельского   поселения.</w:t>
      </w:r>
    </w:p>
    <w:p w:rsidR="00014403" w:rsidRPr="00B07C4F" w:rsidRDefault="00014403" w:rsidP="00014403">
      <w:pPr>
        <w:pStyle w:val="1"/>
        <w:tabs>
          <w:tab w:val="num" w:pos="0"/>
        </w:tabs>
        <w:suppressAutoHyphens/>
        <w:spacing w:before="0" w:after="0"/>
        <w:ind w:left="432" w:hanging="432"/>
        <w:jc w:val="both"/>
        <w:rPr>
          <w:rFonts w:ascii="Times New Roman" w:hAnsi="Times New Roman" w:cs="Times New Roman"/>
          <w:sz w:val="24"/>
          <w:szCs w:val="24"/>
        </w:rPr>
      </w:pPr>
    </w:p>
    <w:p w:rsidR="00014403" w:rsidRPr="00B07C4F" w:rsidRDefault="00014403" w:rsidP="00014403">
      <w:pPr>
        <w:pStyle w:val="1"/>
        <w:tabs>
          <w:tab w:val="num" w:pos="0"/>
        </w:tabs>
        <w:suppressAutoHyphens/>
        <w:spacing w:before="0" w:after="0"/>
        <w:ind w:left="432" w:hanging="432"/>
        <w:jc w:val="center"/>
        <w:rPr>
          <w:rFonts w:ascii="Times New Roman" w:hAnsi="Times New Roman" w:cs="Times New Roman"/>
          <w:sz w:val="24"/>
          <w:szCs w:val="24"/>
        </w:rPr>
      </w:pPr>
      <w:r w:rsidRPr="00B07C4F">
        <w:rPr>
          <w:rFonts w:ascii="Times New Roman" w:hAnsi="Times New Roman" w:cs="Times New Roman"/>
          <w:sz w:val="24"/>
          <w:szCs w:val="24"/>
        </w:rPr>
        <w:t>2. Социальная  инфраструктура  и потенциал развития  сельского поселения «Лойма»</w:t>
      </w:r>
    </w:p>
    <w:p w:rsidR="00014403" w:rsidRPr="00B07C4F" w:rsidRDefault="00014403" w:rsidP="00014403">
      <w:pPr>
        <w:pStyle w:val="1"/>
        <w:tabs>
          <w:tab w:val="num" w:pos="0"/>
        </w:tabs>
        <w:suppressAutoHyphens/>
        <w:spacing w:before="0" w:after="0"/>
        <w:ind w:left="432" w:hanging="432"/>
        <w:jc w:val="center"/>
        <w:rPr>
          <w:rFonts w:ascii="Times New Roman" w:hAnsi="Times New Roman" w:cs="Times New Roman"/>
          <w:sz w:val="24"/>
          <w:szCs w:val="24"/>
        </w:rPr>
      </w:pPr>
    </w:p>
    <w:p w:rsidR="00014403" w:rsidRPr="00B07C4F" w:rsidRDefault="00014403" w:rsidP="00014403">
      <w:pPr>
        <w:pStyle w:val="2"/>
        <w:numPr>
          <w:ilvl w:val="1"/>
          <w:numId w:val="0"/>
        </w:numPr>
        <w:tabs>
          <w:tab w:val="num" w:pos="0"/>
        </w:tabs>
        <w:suppressAutoHyphens/>
        <w:spacing w:before="0" w:after="0"/>
        <w:ind w:left="576" w:hanging="576"/>
        <w:jc w:val="center"/>
        <w:rPr>
          <w:rFonts w:ascii="Times New Roman" w:hAnsi="Times New Roman" w:cs="Times New Roman"/>
          <w:sz w:val="24"/>
          <w:szCs w:val="24"/>
        </w:rPr>
      </w:pPr>
      <w:r w:rsidRPr="00B07C4F">
        <w:rPr>
          <w:rFonts w:ascii="Times New Roman" w:hAnsi="Times New Roman" w:cs="Times New Roman"/>
          <w:i w:val="0"/>
          <w:iCs w:val="0"/>
          <w:sz w:val="24"/>
          <w:szCs w:val="24"/>
        </w:rPr>
        <w:t>2.1. Анализ социальной  инфраструктуры  сельского  поселения</w:t>
      </w:r>
    </w:p>
    <w:p w:rsidR="00014403" w:rsidRPr="00B07C4F" w:rsidRDefault="00014403" w:rsidP="00014403">
      <w:pPr>
        <w:pStyle w:val="2"/>
        <w:numPr>
          <w:ilvl w:val="1"/>
          <w:numId w:val="0"/>
        </w:numPr>
        <w:tabs>
          <w:tab w:val="num" w:pos="0"/>
        </w:tabs>
        <w:suppressAutoHyphens/>
        <w:spacing w:before="0" w:after="0"/>
        <w:ind w:left="576" w:hanging="576"/>
        <w:jc w:val="center"/>
        <w:rPr>
          <w:rFonts w:ascii="Times New Roman" w:hAnsi="Times New Roman" w:cs="Times New Roman"/>
          <w:sz w:val="24"/>
          <w:szCs w:val="24"/>
        </w:rPr>
      </w:pPr>
    </w:p>
    <w:p w:rsidR="00014403" w:rsidRPr="00B07C4F" w:rsidRDefault="00014403" w:rsidP="00014403">
      <w:pPr>
        <w:jc w:val="both"/>
        <w:rPr>
          <w:sz w:val="24"/>
          <w:szCs w:val="24"/>
        </w:rPr>
      </w:pPr>
      <w:r w:rsidRPr="00B07C4F">
        <w:rPr>
          <w:sz w:val="24"/>
          <w:szCs w:val="24"/>
        </w:rPr>
        <w:t xml:space="preserve">Общая площадь земель  сельского поселения «Лойма»  составляет  </w:t>
      </w:r>
      <w:smartTag w:uri="urn:schemas-microsoft-com:office:smarttags" w:element="metricconverter">
        <w:smartTagPr>
          <w:attr w:name="ProductID" w:val="121399,6 га"/>
        </w:smartTagPr>
        <w:r w:rsidRPr="00B07C4F">
          <w:rPr>
            <w:color w:val="000000"/>
            <w:sz w:val="24"/>
            <w:szCs w:val="24"/>
          </w:rPr>
          <w:t>121399,6 га</w:t>
        </w:r>
      </w:smartTag>
      <w:r w:rsidRPr="00B07C4F">
        <w:rPr>
          <w:sz w:val="24"/>
          <w:szCs w:val="24"/>
        </w:rPr>
        <w:t xml:space="preserve">,  в  том  числе площадь  застроенных  земель </w:t>
      </w:r>
      <w:smartTag w:uri="urn:schemas-microsoft-com:office:smarttags" w:element="metricconverter">
        <w:smartTagPr>
          <w:attr w:name="ProductID" w:val="1087 га"/>
        </w:smartTagPr>
        <w:r w:rsidRPr="00B07C4F">
          <w:rPr>
            <w:sz w:val="24"/>
            <w:szCs w:val="24"/>
          </w:rPr>
          <w:t>1087 га</w:t>
        </w:r>
      </w:smartTag>
      <w:r w:rsidRPr="00B07C4F">
        <w:rPr>
          <w:sz w:val="24"/>
          <w:szCs w:val="24"/>
        </w:rPr>
        <w:t>.  Численность населения по данным на 01.01.2017 года составила 988 чел. Сельское поселение «Лойма» расположено на территории Прилузского района Республики Коми. В состав сельского поселения «Лойма» входят 16 населенных пунктов: село Лойма и деревни Анкерская, Вотинская, Галахтионовская, Гарь, Запольская, Ивановская, Карповская, Козловская, Кузнецовская, Лехта, Матвеевская, Тарасовская, Тарбиевская, Уркинская, поселок Коржинский.</w:t>
      </w:r>
    </w:p>
    <w:p w:rsidR="00014403" w:rsidRDefault="00014403" w:rsidP="00014403">
      <w:pPr>
        <w:pStyle w:val="3"/>
        <w:numPr>
          <w:ilvl w:val="2"/>
          <w:numId w:val="0"/>
        </w:numPr>
        <w:tabs>
          <w:tab w:val="num" w:pos="0"/>
        </w:tabs>
        <w:suppressAutoHyphens/>
        <w:spacing w:before="240" w:after="60"/>
        <w:ind w:left="720" w:hanging="720"/>
      </w:pPr>
      <w:r>
        <w:rPr>
          <w:sz w:val="24"/>
          <w:szCs w:val="24"/>
        </w:rPr>
        <w:t>2.1.1.   Административное деление</w:t>
      </w:r>
    </w:p>
    <w:p w:rsidR="00014403" w:rsidRDefault="00014403" w:rsidP="00014403">
      <w:pPr>
        <w:pStyle w:val="ab"/>
        <w:ind w:firstLine="709"/>
        <w:jc w:val="both"/>
      </w:pPr>
      <w:r>
        <w:t xml:space="preserve">Сельское поселение включает в себя 16 населенных пункта, с центром в с. Лойма.                                                                                                                                 </w:t>
      </w:r>
    </w:p>
    <w:tbl>
      <w:tblPr>
        <w:tblW w:w="0" w:type="auto"/>
        <w:tblInd w:w="10" w:type="dxa"/>
        <w:tblLayout w:type="fixed"/>
        <w:tblCellMar>
          <w:left w:w="0" w:type="dxa"/>
          <w:right w:w="0" w:type="dxa"/>
        </w:tblCellMar>
        <w:tblLook w:val="0000" w:firstRow="0" w:lastRow="0" w:firstColumn="0" w:lastColumn="0" w:noHBand="0" w:noVBand="0"/>
      </w:tblPr>
      <w:tblGrid>
        <w:gridCol w:w="2610"/>
        <w:gridCol w:w="2790"/>
        <w:gridCol w:w="6"/>
        <w:gridCol w:w="1592"/>
        <w:gridCol w:w="7"/>
        <w:gridCol w:w="1964"/>
        <w:gridCol w:w="20"/>
      </w:tblGrid>
      <w:tr w:rsidR="00014403">
        <w:trPr>
          <w:cantSplit/>
          <w:trHeight w:val="729"/>
        </w:trPr>
        <w:tc>
          <w:tcPr>
            <w:tcW w:w="2610" w:type="dxa"/>
            <w:tcBorders>
              <w:top w:val="single" w:sz="8" w:space="0" w:color="000000"/>
              <w:left w:val="single" w:sz="8" w:space="0" w:color="000000"/>
              <w:bottom w:val="single" w:sz="8" w:space="0" w:color="000000"/>
            </w:tcBorders>
            <w:shd w:val="clear" w:color="auto" w:fill="auto"/>
          </w:tcPr>
          <w:p w:rsidR="00014403" w:rsidRDefault="00014403" w:rsidP="00D3665A">
            <w:pPr>
              <w:pStyle w:val="ac"/>
              <w:spacing w:before="0" w:after="0"/>
              <w:jc w:val="center"/>
            </w:pPr>
            <w:r>
              <w:t xml:space="preserve">Наименование поселения,  </w:t>
            </w:r>
          </w:p>
        </w:tc>
        <w:tc>
          <w:tcPr>
            <w:tcW w:w="2796" w:type="dxa"/>
            <w:gridSpan w:val="2"/>
            <w:tcBorders>
              <w:top w:val="single" w:sz="8" w:space="0" w:color="000000"/>
              <w:left w:val="single" w:sz="8" w:space="0" w:color="000000"/>
              <w:bottom w:val="single" w:sz="8" w:space="0" w:color="000000"/>
            </w:tcBorders>
            <w:shd w:val="clear" w:color="auto" w:fill="auto"/>
          </w:tcPr>
          <w:p w:rsidR="00014403" w:rsidRDefault="00014403" w:rsidP="00D3665A">
            <w:pPr>
              <w:pStyle w:val="ac"/>
              <w:spacing w:before="0" w:after="0"/>
              <w:jc w:val="center"/>
            </w:pPr>
            <w:r>
              <w:t>Наименование населенных пунктов, входящих в состав поселения</w:t>
            </w:r>
          </w:p>
        </w:tc>
        <w:tc>
          <w:tcPr>
            <w:tcW w:w="1592" w:type="dxa"/>
            <w:tcBorders>
              <w:top w:val="single" w:sz="8" w:space="0" w:color="000000"/>
              <w:left w:val="single" w:sz="8" w:space="0" w:color="000000"/>
              <w:bottom w:val="single" w:sz="8" w:space="0" w:color="000000"/>
            </w:tcBorders>
            <w:shd w:val="clear" w:color="auto" w:fill="auto"/>
          </w:tcPr>
          <w:p w:rsidR="00014403" w:rsidRDefault="00014403" w:rsidP="00D3665A">
            <w:pPr>
              <w:pStyle w:val="ac"/>
              <w:spacing w:before="0" w:after="0"/>
              <w:jc w:val="center"/>
            </w:pPr>
            <w:r>
              <w:t>Численность населения населенного пункта, чел.  на    01.01.2017 г.</w:t>
            </w:r>
          </w:p>
        </w:tc>
        <w:tc>
          <w:tcPr>
            <w:tcW w:w="1991" w:type="dxa"/>
            <w:gridSpan w:val="3"/>
            <w:tcBorders>
              <w:top w:val="single" w:sz="8" w:space="0" w:color="000000"/>
              <w:left w:val="single" w:sz="8" w:space="0" w:color="000000"/>
              <w:bottom w:val="single" w:sz="8" w:space="0" w:color="000000"/>
              <w:right w:val="single" w:sz="8" w:space="0" w:color="000000"/>
            </w:tcBorders>
            <w:shd w:val="clear" w:color="auto" w:fill="auto"/>
          </w:tcPr>
          <w:p w:rsidR="00014403" w:rsidRDefault="00014403" w:rsidP="00D3665A">
            <w:pPr>
              <w:pStyle w:val="ac"/>
              <w:spacing w:before="0" w:after="0"/>
              <w:jc w:val="center"/>
            </w:pPr>
            <w:r>
              <w:t>Расстояние от населенного пункта до центра</w:t>
            </w:r>
          </w:p>
        </w:tc>
      </w:tr>
      <w:tr w:rsidR="00014403">
        <w:trPr>
          <w:trHeight w:val="901"/>
        </w:trPr>
        <w:tc>
          <w:tcPr>
            <w:tcW w:w="2610" w:type="dxa"/>
            <w:tcBorders>
              <w:left w:val="single" w:sz="8" w:space="0" w:color="000000"/>
              <w:bottom w:val="single" w:sz="8" w:space="0" w:color="000000"/>
            </w:tcBorders>
            <w:shd w:val="clear" w:color="auto" w:fill="auto"/>
          </w:tcPr>
          <w:p w:rsidR="00014403" w:rsidRDefault="00014403" w:rsidP="00D3665A">
            <w:pPr>
              <w:pStyle w:val="ac"/>
              <w:spacing w:before="0" w:after="0"/>
            </w:pPr>
            <w:r>
              <w:t>Администрация сельского поселения «Лойма»</w:t>
            </w:r>
          </w:p>
        </w:tc>
        <w:tc>
          <w:tcPr>
            <w:tcW w:w="2796" w:type="dxa"/>
            <w:gridSpan w:val="2"/>
            <w:tcBorders>
              <w:left w:val="single" w:sz="4" w:space="0" w:color="000000"/>
              <w:bottom w:val="single" w:sz="8" w:space="0" w:color="000000"/>
            </w:tcBorders>
            <w:shd w:val="clear" w:color="auto" w:fill="auto"/>
          </w:tcPr>
          <w:p w:rsidR="00014403" w:rsidRDefault="00014403" w:rsidP="00D3665A">
            <w:pPr>
              <w:pStyle w:val="ac"/>
              <w:spacing w:before="0" w:after="0"/>
              <w:jc w:val="both"/>
            </w:pPr>
            <w:r>
              <w:t>д. Ивановская</w:t>
            </w:r>
          </w:p>
          <w:p w:rsidR="00014403" w:rsidRDefault="00014403" w:rsidP="00D3665A">
            <w:pPr>
              <w:pStyle w:val="aa"/>
              <w:spacing w:before="0" w:after="0"/>
            </w:pPr>
            <w:r>
              <w:t>д. Галахтионовская</w:t>
            </w:r>
          </w:p>
          <w:p w:rsidR="00014403" w:rsidRDefault="00014403" w:rsidP="00D3665A">
            <w:pPr>
              <w:pStyle w:val="aa"/>
              <w:spacing w:before="0" w:after="0"/>
            </w:pPr>
            <w:r>
              <w:t>д. Кузнецовская</w:t>
            </w:r>
          </w:p>
          <w:p w:rsidR="00014403" w:rsidRDefault="00014403" w:rsidP="00D3665A">
            <w:pPr>
              <w:pStyle w:val="aa"/>
              <w:spacing w:before="0" w:after="0"/>
            </w:pPr>
            <w:r>
              <w:t>д. Карповская</w:t>
            </w:r>
          </w:p>
          <w:p w:rsidR="00014403" w:rsidRDefault="00014403" w:rsidP="00D3665A">
            <w:pPr>
              <w:pStyle w:val="aa"/>
              <w:spacing w:before="0" w:after="0"/>
            </w:pPr>
            <w:r>
              <w:t>д. Лёхта</w:t>
            </w:r>
          </w:p>
          <w:p w:rsidR="00014403" w:rsidRDefault="00014403" w:rsidP="00D3665A">
            <w:pPr>
              <w:pStyle w:val="aa"/>
              <w:spacing w:before="0" w:after="0"/>
            </w:pPr>
            <w:r>
              <w:t>д. Анкерская</w:t>
            </w:r>
          </w:p>
          <w:p w:rsidR="00014403" w:rsidRDefault="00014403" w:rsidP="00D3665A">
            <w:pPr>
              <w:pStyle w:val="aa"/>
              <w:spacing w:before="0" w:after="0"/>
            </w:pPr>
            <w:r>
              <w:t>с. Лойма</w:t>
            </w:r>
          </w:p>
          <w:p w:rsidR="00014403" w:rsidRDefault="00014403" w:rsidP="00D3665A">
            <w:pPr>
              <w:pStyle w:val="aa"/>
              <w:spacing w:before="0" w:after="0"/>
            </w:pPr>
            <w:r>
              <w:t>д. Уркинская</w:t>
            </w:r>
          </w:p>
          <w:p w:rsidR="00014403" w:rsidRDefault="00014403" w:rsidP="00D3665A">
            <w:pPr>
              <w:pStyle w:val="aa"/>
              <w:spacing w:before="0" w:after="0"/>
            </w:pPr>
            <w:r>
              <w:t>д. Запольская</w:t>
            </w:r>
          </w:p>
          <w:p w:rsidR="00014403" w:rsidRDefault="00014403" w:rsidP="00D3665A">
            <w:pPr>
              <w:pStyle w:val="aa"/>
              <w:spacing w:before="0" w:after="0"/>
            </w:pPr>
            <w:r>
              <w:t>д. Вотинская</w:t>
            </w:r>
          </w:p>
          <w:p w:rsidR="00014403" w:rsidRDefault="00014403" w:rsidP="00D3665A">
            <w:pPr>
              <w:pStyle w:val="aa"/>
              <w:spacing w:before="0" w:after="0"/>
            </w:pPr>
            <w:r>
              <w:t>д. Тарасовская</w:t>
            </w:r>
          </w:p>
          <w:p w:rsidR="00014403" w:rsidRDefault="00014403" w:rsidP="00D3665A">
            <w:pPr>
              <w:pStyle w:val="aa"/>
              <w:spacing w:before="0" w:after="0"/>
            </w:pPr>
            <w:r>
              <w:t>д. Козловская</w:t>
            </w:r>
          </w:p>
          <w:p w:rsidR="00014403" w:rsidRPr="00F03D2B" w:rsidRDefault="00014403" w:rsidP="00D3665A">
            <w:pPr>
              <w:pStyle w:val="aa"/>
              <w:spacing w:before="0" w:after="0"/>
            </w:pPr>
            <w:r>
              <w:t>д. Тарбиевская</w:t>
            </w:r>
          </w:p>
          <w:p w:rsidR="00014403" w:rsidRDefault="00014403" w:rsidP="00D3665A">
            <w:pPr>
              <w:pStyle w:val="aa"/>
              <w:spacing w:before="0" w:after="0"/>
            </w:pPr>
            <w:r>
              <w:t>д. Матвеевская</w:t>
            </w:r>
          </w:p>
          <w:p w:rsidR="00014403" w:rsidRDefault="00014403" w:rsidP="00D3665A">
            <w:pPr>
              <w:pStyle w:val="aa"/>
              <w:spacing w:before="0" w:after="0"/>
            </w:pPr>
            <w:r>
              <w:t>д. Гарь</w:t>
            </w:r>
          </w:p>
          <w:p w:rsidR="00014403" w:rsidRPr="00F03D2B" w:rsidRDefault="00014403" w:rsidP="00D3665A">
            <w:pPr>
              <w:pStyle w:val="aa"/>
              <w:spacing w:before="0" w:after="0"/>
            </w:pPr>
            <w:r>
              <w:t>пст. Коржинский</w:t>
            </w:r>
          </w:p>
        </w:tc>
        <w:tc>
          <w:tcPr>
            <w:tcW w:w="1592" w:type="dxa"/>
            <w:tcBorders>
              <w:left w:val="single" w:sz="8" w:space="0" w:color="000000"/>
              <w:bottom w:val="single" w:sz="8" w:space="0" w:color="000000"/>
            </w:tcBorders>
            <w:shd w:val="clear" w:color="auto" w:fill="auto"/>
          </w:tcPr>
          <w:p w:rsidR="00014403" w:rsidRDefault="00014403" w:rsidP="00D3665A">
            <w:pPr>
              <w:pStyle w:val="ac"/>
              <w:spacing w:before="0" w:after="0"/>
              <w:jc w:val="center"/>
            </w:pPr>
            <w:r>
              <w:t>44</w:t>
            </w:r>
          </w:p>
          <w:p w:rsidR="00014403" w:rsidRDefault="00014403" w:rsidP="00D3665A">
            <w:pPr>
              <w:pStyle w:val="ac"/>
              <w:spacing w:before="0" w:after="0"/>
              <w:jc w:val="center"/>
            </w:pPr>
            <w:r>
              <w:t>87</w:t>
            </w:r>
          </w:p>
          <w:p w:rsidR="00014403" w:rsidRDefault="00014403" w:rsidP="00D3665A">
            <w:pPr>
              <w:pStyle w:val="aa"/>
              <w:spacing w:before="0" w:after="0"/>
              <w:jc w:val="center"/>
            </w:pPr>
            <w:r>
              <w:t>28</w:t>
            </w:r>
          </w:p>
          <w:p w:rsidR="00014403" w:rsidRDefault="00014403" w:rsidP="00D3665A">
            <w:pPr>
              <w:pStyle w:val="aa"/>
              <w:spacing w:before="0" w:after="0"/>
              <w:jc w:val="center"/>
            </w:pPr>
            <w:r>
              <w:t>49</w:t>
            </w:r>
          </w:p>
          <w:p w:rsidR="00014403" w:rsidRDefault="00014403" w:rsidP="00D3665A">
            <w:pPr>
              <w:pStyle w:val="aa"/>
              <w:spacing w:before="0" w:after="0"/>
              <w:jc w:val="center"/>
            </w:pPr>
            <w:r>
              <w:t>16</w:t>
            </w:r>
          </w:p>
          <w:p w:rsidR="00014403" w:rsidRDefault="00014403" w:rsidP="00D3665A">
            <w:pPr>
              <w:pStyle w:val="aa"/>
              <w:spacing w:before="0" w:after="0"/>
              <w:jc w:val="center"/>
            </w:pPr>
            <w:r>
              <w:t>14</w:t>
            </w:r>
          </w:p>
          <w:p w:rsidR="00014403" w:rsidRDefault="00014403" w:rsidP="00D3665A">
            <w:pPr>
              <w:pStyle w:val="aa"/>
              <w:spacing w:before="0" w:after="0"/>
              <w:jc w:val="center"/>
            </w:pPr>
            <w:r>
              <w:t>244</w:t>
            </w:r>
          </w:p>
          <w:p w:rsidR="00014403" w:rsidRDefault="00014403" w:rsidP="00D3665A">
            <w:pPr>
              <w:pStyle w:val="aa"/>
              <w:spacing w:before="0" w:after="0"/>
              <w:jc w:val="center"/>
            </w:pPr>
            <w:r>
              <w:t>104</w:t>
            </w:r>
          </w:p>
          <w:p w:rsidR="00014403" w:rsidRDefault="00014403" w:rsidP="00D3665A">
            <w:pPr>
              <w:pStyle w:val="aa"/>
              <w:spacing w:before="0" w:after="0"/>
              <w:jc w:val="center"/>
            </w:pPr>
            <w:r>
              <w:t>5</w:t>
            </w:r>
          </w:p>
          <w:p w:rsidR="00014403" w:rsidRDefault="00014403" w:rsidP="00D3665A">
            <w:pPr>
              <w:pStyle w:val="aa"/>
              <w:spacing w:before="0" w:after="0"/>
              <w:jc w:val="center"/>
            </w:pPr>
            <w:r>
              <w:t>16</w:t>
            </w:r>
          </w:p>
          <w:p w:rsidR="00014403" w:rsidRDefault="00014403" w:rsidP="00D3665A">
            <w:pPr>
              <w:pStyle w:val="aa"/>
              <w:spacing w:before="0" w:after="0"/>
              <w:jc w:val="center"/>
            </w:pPr>
            <w:r>
              <w:t>112</w:t>
            </w:r>
          </w:p>
          <w:p w:rsidR="00014403" w:rsidRDefault="00014403" w:rsidP="00D3665A">
            <w:pPr>
              <w:pStyle w:val="aa"/>
              <w:spacing w:before="0" w:after="0"/>
              <w:jc w:val="center"/>
            </w:pPr>
            <w:r>
              <w:t>37</w:t>
            </w:r>
          </w:p>
          <w:p w:rsidR="00014403" w:rsidRDefault="00014403" w:rsidP="00D3665A">
            <w:pPr>
              <w:pStyle w:val="aa"/>
              <w:spacing w:before="0" w:after="0"/>
              <w:jc w:val="center"/>
            </w:pPr>
            <w:r>
              <w:t>30</w:t>
            </w:r>
          </w:p>
          <w:p w:rsidR="00014403" w:rsidRDefault="00014403" w:rsidP="00D3665A">
            <w:pPr>
              <w:pStyle w:val="aa"/>
              <w:spacing w:before="0" w:after="0"/>
              <w:jc w:val="center"/>
            </w:pPr>
            <w:r>
              <w:t>20</w:t>
            </w:r>
          </w:p>
          <w:p w:rsidR="00014403" w:rsidRDefault="00014403" w:rsidP="00D3665A">
            <w:pPr>
              <w:pStyle w:val="aa"/>
              <w:spacing w:before="0" w:after="0"/>
              <w:jc w:val="center"/>
            </w:pPr>
            <w:r>
              <w:t>5</w:t>
            </w:r>
          </w:p>
          <w:p w:rsidR="00014403" w:rsidRPr="00F03D2B" w:rsidRDefault="00014403" w:rsidP="00D3665A">
            <w:pPr>
              <w:pStyle w:val="aa"/>
              <w:spacing w:before="0" w:after="0"/>
              <w:jc w:val="center"/>
            </w:pPr>
            <w:r>
              <w:t>229</w:t>
            </w:r>
          </w:p>
        </w:tc>
        <w:tc>
          <w:tcPr>
            <w:tcW w:w="1991" w:type="dxa"/>
            <w:gridSpan w:val="3"/>
            <w:tcBorders>
              <w:left w:val="single" w:sz="8" w:space="0" w:color="000000"/>
              <w:bottom w:val="single" w:sz="8" w:space="0" w:color="000000"/>
              <w:right w:val="single" w:sz="8" w:space="0" w:color="000000"/>
            </w:tcBorders>
            <w:shd w:val="clear" w:color="auto" w:fill="auto"/>
          </w:tcPr>
          <w:p w:rsidR="00014403" w:rsidRDefault="00014403" w:rsidP="00D3665A">
            <w:pPr>
              <w:pStyle w:val="ac"/>
              <w:spacing w:before="0" w:after="0"/>
              <w:jc w:val="center"/>
            </w:pPr>
            <w:r>
              <w:t>5</w:t>
            </w:r>
          </w:p>
          <w:p w:rsidR="00014403" w:rsidRDefault="00014403" w:rsidP="00D3665A">
            <w:pPr>
              <w:pStyle w:val="aa"/>
              <w:spacing w:before="0" w:after="0"/>
              <w:jc w:val="center"/>
            </w:pPr>
            <w:r>
              <w:t>4</w:t>
            </w:r>
          </w:p>
          <w:p w:rsidR="00014403" w:rsidRDefault="00014403" w:rsidP="00D3665A">
            <w:pPr>
              <w:pStyle w:val="aa"/>
              <w:spacing w:before="0" w:after="0"/>
              <w:jc w:val="center"/>
            </w:pPr>
            <w:r>
              <w:t>3</w:t>
            </w:r>
          </w:p>
          <w:p w:rsidR="00014403" w:rsidRDefault="00014403" w:rsidP="00D3665A">
            <w:pPr>
              <w:pStyle w:val="aa"/>
              <w:spacing w:before="0" w:after="0"/>
              <w:jc w:val="center"/>
            </w:pPr>
            <w:r>
              <w:t>1</w:t>
            </w:r>
          </w:p>
          <w:p w:rsidR="00014403" w:rsidRDefault="00014403" w:rsidP="00D3665A">
            <w:pPr>
              <w:pStyle w:val="aa"/>
              <w:spacing w:before="0" w:after="0"/>
              <w:jc w:val="center"/>
            </w:pPr>
            <w:r>
              <w:t>13</w:t>
            </w:r>
          </w:p>
          <w:p w:rsidR="00014403" w:rsidRDefault="00014403" w:rsidP="00D3665A">
            <w:pPr>
              <w:pStyle w:val="aa"/>
              <w:spacing w:before="0" w:after="0"/>
              <w:jc w:val="center"/>
            </w:pPr>
            <w:r>
              <w:t>18</w:t>
            </w:r>
          </w:p>
          <w:p w:rsidR="00014403" w:rsidRDefault="00014403" w:rsidP="00D3665A">
            <w:pPr>
              <w:pStyle w:val="aa"/>
              <w:spacing w:before="0" w:after="0"/>
              <w:jc w:val="center"/>
            </w:pPr>
            <w:r>
              <w:t>-</w:t>
            </w:r>
          </w:p>
          <w:p w:rsidR="00014403" w:rsidRDefault="00014403" w:rsidP="00D3665A">
            <w:pPr>
              <w:pStyle w:val="aa"/>
              <w:spacing w:before="0" w:after="0"/>
              <w:jc w:val="center"/>
            </w:pPr>
            <w:r>
              <w:t>1</w:t>
            </w:r>
          </w:p>
          <w:p w:rsidR="00014403" w:rsidRDefault="00014403" w:rsidP="00D3665A">
            <w:pPr>
              <w:pStyle w:val="aa"/>
              <w:spacing w:before="0" w:after="0"/>
              <w:jc w:val="center"/>
            </w:pPr>
            <w:r>
              <w:t>2</w:t>
            </w:r>
          </w:p>
          <w:p w:rsidR="00014403" w:rsidRDefault="00014403" w:rsidP="00D3665A">
            <w:pPr>
              <w:pStyle w:val="aa"/>
              <w:spacing w:before="0" w:after="0"/>
              <w:jc w:val="center"/>
            </w:pPr>
            <w:r>
              <w:t>2</w:t>
            </w:r>
          </w:p>
          <w:p w:rsidR="00014403" w:rsidRDefault="00014403" w:rsidP="00D3665A">
            <w:pPr>
              <w:pStyle w:val="aa"/>
              <w:spacing w:before="0" w:after="0"/>
              <w:jc w:val="center"/>
            </w:pPr>
            <w:r>
              <w:t>3</w:t>
            </w:r>
          </w:p>
          <w:p w:rsidR="00014403" w:rsidRDefault="00014403" w:rsidP="00D3665A">
            <w:pPr>
              <w:pStyle w:val="aa"/>
              <w:spacing w:before="0" w:after="0"/>
              <w:jc w:val="center"/>
            </w:pPr>
            <w:r>
              <w:t>5</w:t>
            </w:r>
          </w:p>
          <w:p w:rsidR="00014403" w:rsidRDefault="00014403" w:rsidP="00D3665A">
            <w:pPr>
              <w:pStyle w:val="aa"/>
              <w:spacing w:before="0" w:after="0"/>
              <w:jc w:val="center"/>
            </w:pPr>
            <w:r>
              <w:t>6</w:t>
            </w:r>
          </w:p>
          <w:p w:rsidR="00014403" w:rsidRDefault="00014403" w:rsidP="00D3665A">
            <w:pPr>
              <w:pStyle w:val="aa"/>
              <w:spacing w:before="0" w:after="0"/>
              <w:jc w:val="center"/>
            </w:pPr>
            <w:r>
              <w:t>7</w:t>
            </w:r>
          </w:p>
          <w:p w:rsidR="00014403" w:rsidRDefault="00014403" w:rsidP="00D3665A">
            <w:pPr>
              <w:pStyle w:val="aa"/>
              <w:spacing w:before="0" w:after="0"/>
              <w:jc w:val="center"/>
            </w:pPr>
            <w:r>
              <w:t>12</w:t>
            </w:r>
          </w:p>
          <w:p w:rsidR="00014403" w:rsidRPr="00072AEC" w:rsidRDefault="00014403" w:rsidP="00D3665A">
            <w:pPr>
              <w:pStyle w:val="aa"/>
              <w:spacing w:before="0" w:after="0"/>
              <w:jc w:val="center"/>
            </w:pPr>
            <w:r>
              <w:t>21</w:t>
            </w:r>
          </w:p>
        </w:tc>
      </w:tr>
      <w:tr w:rsidR="00014403">
        <w:tblPrEx>
          <w:tblCellMar>
            <w:left w:w="108" w:type="dxa"/>
            <w:right w:w="108" w:type="dxa"/>
          </w:tblCellMar>
        </w:tblPrEx>
        <w:trPr>
          <w:gridAfter w:val="1"/>
          <w:wAfter w:w="20" w:type="dxa"/>
          <w:trHeight w:val="375"/>
        </w:trPr>
        <w:tc>
          <w:tcPr>
            <w:tcW w:w="2610" w:type="dxa"/>
            <w:tcBorders>
              <w:top w:val="single" w:sz="4" w:space="0" w:color="000000"/>
              <w:left w:val="single" w:sz="4" w:space="0" w:color="000000"/>
              <w:bottom w:val="single" w:sz="4" w:space="0" w:color="000000"/>
            </w:tcBorders>
            <w:shd w:val="clear" w:color="auto" w:fill="auto"/>
          </w:tcPr>
          <w:p w:rsidR="00014403" w:rsidRDefault="00014403" w:rsidP="00014403">
            <w:pPr>
              <w:pStyle w:val="3"/>
              <w:numPr>
                <w:ilvl w:val="2"/>
                <w:numId w:val="0"/>
              </w:numPr>
              <w:tabs>
                <w:tab w:val="num" w:pos="0"/>
              </w:tabs>
              <w:suppressAutoHyphens/>
              <w:spacing w:before="240" w:after="60"/>
              <w:ind w:left="720" w:hanging="720"/>
              <w:jc w:val="left"/>
              <w:rPr>
                <w:sz w:val="24"/>
                <w:szCs w:val="24"/>
              </w:rPr>
            </w:pPr>
            <w:r>
              <w:rPr>
                <w:sz w:val="24"/>
                <w:szCs w:val="24"/>
              </w:rPr>
              <w:lastRenderedPageBreak/>
              <w:t>Итого</w:t>
            </w:r>
          </w:p>
        </w:tc>
        <w:tc>
          <w:tcPr>
            <w:tcW w:w="2790" w:type="dxa"/>
            <w:tcBorders>
              <w:top w:val="single" w:sz="4" w:space="0" w:color="000000"/>
              <w:left w:val="single" w:sz="4" w:space="0" w:color="000000"/>
              <w:bottom w:val="single" w:sz="4" w:space="0" w:color="000000"/>
            </w:tcBorders>
            <w:shd w:val="clear" w:color="auto" w:fill="auto"/>
          </w:tcPr>
          <w:p w:rsidR="00014403" w:rsidRDefault="00014403" w:rsidP="00014403">
            <w:pPr>
              <w:pStyle w:val="3"/>
              <w:numPr>
                <w:ilvl w:val="2"/>
                <w:numId w:val="0"/>
              </w:numPr>
              <w:tabs>
                <w:tab w:val="num" w:pos="0"/>
              </w:tabs>
              <w:suppressAutoHyphens/>
              <w:snapToGrid w:val="0"/>
              <w:spacing w:before="240" w:after="60"/>
              <w:ind w:left="720" w:hanging="720"/>
              <w:jc w:val="left"/>
              <w:rPr>
                <w:sz w:val="24"/>
                <w:szCs w:val="24"/>
              </w:rPr>
            </w:pPr>
          </w:p>
        </w:tc>
        <w:tc>
          <w:tcPr>
            <w:tcW w:w="1605" w:type="dxa"/>
            <w:gridSpan w:val="3"/>
            <w:tcBorders>
              <w:top w:val="single" w:sz="4" w:space="0" w:color="000000"/>
              <w:left w:val="single" w:sz="4" w:space="0" w:color="000000"/>
              <w:bottom w:val="single" w:sz="4" w:space="0" w:color="000000"/>
            </w:tcBorders>
            <w:shd w:val="clear" w:color="auto" w:fill="auto"/>
          </w:tcPr>
          <w:p w:rsidR="00014403" w:rsidRDefault="00014403" w:rsidP="00014403">
            <w:pPr>
              <w:pStyle w:val="3"/>
              <w:numPr>
                <w:ilvl w:val="2"/>
                <w:numId w:val="0"/>
              </w:numPr>
              <w:tabs>
                <w:tab w:val="num" w:pos="0"/>
              </w:tabs>
              <w:suppressAutoHyphens/>
              <w:spacing w:before="240" w:after="60"/>
              <w:ind w:left="720" w:hanging="720"/>
              <w:rPr>
                <w:sz w:val="24"/>
                <w:szCs w:val="24"/>
              </w:rPr>
            </w:pPr>
            <w:r>
              <w:rPr>
                <w:sz w:val="24"/>
                <w:szCs w:val="24"/>
              </w:rPr>
              <w:t>988</w:t>
            </w:r>
          </w:p>
        </w:tc>
        <w:tc>
          <w:tcPr>
            <w:tcW w:w="1964" w:type="dxa"/>
            <w:tcBorders>
              <w:top w:val="single" w:sz="4" w:space="0" w:color="000000"/>
              <w:left w:val="single" w:sz="4" w:space="0" w:color="000000"/>
              <w:bottom w:val="single" w:sz="4" w:space="0" w:color="000000"/>
              <w:right w:val="single" w:sz="4" w:space="0" w:color="000000"/>
            </w:tcBorders>
            <w:shd w:val="clear" w:color="auto" w:fill="auto"/>
          </w:tcPr>
          <w:p w:rsidR="00014403" w:rsidRDefault="00014403" w:rsidP="00014403">
            <w:pPr>
              <w:pStyle w:val="3"/>
              <w:numPr>
                <w:ilvl w:val="2"/>
                <w:numId w:val="0"/>
              </w:numPr>
              <w:tabs>
                <w:tab w:val="num" w:pos="0"/>
              </w:tabs>
              <w:suppressAutoHyphens/>
              <w:snapToGrid w:val="0"/>
              <w:spacing w:before="240" w:after="60"/>
              <w:ind w:left="720" w:hanging="720"/>
              <w:jc w:val="left"/>
              <w:rPr>
                <w:sz w:val="24"/>
                <w:szCs w:val="24"/>
              </w:rPr>
            </w:pPr>
          </w:p>
        </w:tc>
      </w:tr>
    </w:tbl>
    <w:p w:rsidR="00014403" w:rsidRDefault="00014403" w:rsidP="00014403">
      <w:pPr>
        <w:pStyle w:val="3"/>
        <w:numPr>
          <w:ilvl w:val="2"/>
          <w:numId w:val="0"/>
        </w:numPr>
        <w:tabs>
          <w:tab w:val="num" w:pos="0"/>
        </w:tabs>
        <w:suppressAutoHyphens/>
        <w:spacing w:before="240" w:after="60"/>
        <w:ind w:left="720" w:hanging="720"/>
      </w:pPr>
      <w:r>
        <w:rPr>
          <w:sz w:val="24"/>
          <w:szCs w:val="24"/>
        </w:rPr>
        <w:t>2.1.2.  Демографическая ситуация</w:t>
      </w:r>
    </w:p>
    <w:p w:rsidR="00014403" w:rsidRPr="00B07C4F" w:rsidRDefault="00014403" w:rsidP="00014403">
      <w:pPr>
        <w:ind w:firstLine="540"/>
        <w:jc w:val="both"/>
        <w:rPr>
          <w:b/>
          <w:bCs/>
          <w:sz w:val="24"/>
          <w:szCs w:val="24"/>
        </w:rPr>
      </w:pPr>
      <w:r>
        <w:t> </w:t>
      </w:r>
      <w:r w:rsidRPr="00B07C4F">
        <w:rPr>
          <w:sz w:val="24"/>
          <w:szCs w:val="24"/>
        </w:rPr>
        <w:t>Общая  численность  населения сельского поселения «Лойма»  на 01.01.2017 года  составила 988 человек. Численность  трудоспособного  возраста  составляет 395 человек (40 % от общей  численности). Детей  в возрасте до 18 лет  180 человек.</w:t>
      </w:r>
    </w:p>
    <w:p w:rsidR="00014403" w:rsidRPr="00B07C4F" w:rsidRDefault="00014403" w:rsidP="00014403">
      <w:pPr>
        <w:pStyle w:val="aa"/>
        <w:spacing w:before="0" w:after="0"/>
        <w:rPr>
          <w:b/>
          <w:bCs/>
        </w:rPr>
      </w:pPr>
    </w:p>
    <w:p w:rsidR="00014403" w:rsidRPr="00B07C4F" w:rsidRDefault="00014403" w:rsidP="00014403">
      <w:pPr>
        <w:pStyle w:val="aa"/>
        <w:spacing w:before="0" w:after="0"/>
        <w:jc w:val="center"/>
      </w:pPr>
      <w:r w:rsidRPr="00B07C4F">
        <w:rPr>
          <w:b/>
          <w:bCs/>
        </w:rPr>
        <w:t>Состав населения сельского  поселения.</w:t>
      </w:r>
    </w:p>
    <w:p w:rsidR="00014403" w:rsidRPr="00B07C4F" w:rsidRDefault="00014403" w:rsidP="00014403">
      <w:pPr>
        <w:jc w:val="center"/>
        <w:rPr>
          <w:sz w:val="24"/>
          <w:szCs w:val="24"/>
        </w:rPr>
      </w:pPr>
      <w:r w:rsidRPr="00B07C4F">
        <w:rPr>
          <w:sz w:val="24"/>
          <w:szCs w:val="24"/>
        </w:rPr>
        <w:t xml:space="preserve">            </w:t>
      </w:r>
      <w:r w:rsidRPr="00B07C4F">
        <w:rPr>
          <w:b/>
          <w:bCs/>
          <w:sz w:val="24"/>
          <w:szCs w:val="24"/>
        </w:rPr>
        <w:t xml:space="preserve">Демографические изменения в составе населения (на 01.01.2017г.) </w:t>
      </w:r>
      <w:r w:rsidRPr="00B07C4F">
        <w:rPr>
          <w:sz w:val="24"/>
          <w:szCs w:val="24"/>
        </w:rPr>
        <w:t>        </w:t>
      </w:r>
    </w:p>
    <w:p w:rsidR="00014403" w:rsidRPr="00B07C4F" w:rsidRDefault="00014403" w:rsidP="00014403">
      <w:pPr>
        <w:rPr>
          <w:b/>
          <w:sz w:val="24"/>
          <w:szCs w:val="24"/>
        </w:rPr>
      </w:pPr>
      <w:r w:rsidRPr="00B07C4F">
        <w:rPr>
          <w:sz w:val="24"/>
          <w:szCs w:val="24"/>
        </w:rPr>
        <w:t>       </w:t>
      </w:r>
    </w:p>
    <w:p w:rsidR="00014403" w:rsidRPr="00B07C4F" w:rsidRDefault="00014403" w:rsidP="00014403">
      <w:pPr>
        <w:autoSpaceDE w:val="0"/>
        <w:ind w:firstLine="720"/>
        <w:jc w:val="both"/>
        <w:rPr>
          <w:sz w:val="24"/>
          <w:szCs w:val="24"/>
        </w:rPr>
      </w:pPr>
      <w:r w:rsidRPr="00B07C4F">
        <w:rPr>
          <w:sz w:val="24"/>
          <w:szCs w:val="24"/>
        </w:rPr>
        <w:t>Структуру населения за 2016  год можно обозначить следующим образом:</w:t>
      </w:r>
    </w:p>
    <w:p w:rsidR="00014403" w:rsidRPr="00B07C4F" w:rsidRDefault="00014403" w:rsidP="00014403">
      <w:pPr>
        <w:autoSpaceDE w:val="0"/>
        <w:ind w:firstLine="720"/>
        <w:jc w:val="both"/>
        <w:rPr>
          <w:sz w:val="24"/>
          <w:szCs w:val="24"/>
        </w:rPr>
      </w:pPr>
      <w:r w:rsidRPr="00B07C4F">
        <w:rPr>
          <w:sz w:val="24"/>
          <w:szCs w:val="24"/>
        </w:rPr>
        <w:t xml:space="preserve">Количество </w:t>
      </w:r>
      <w:r w:rsidRPr="00B07C4F">
        <w:rPr>
          <w:color w:val="000000"/>
          <w:sz w:val="24"/>
          <w:szCs w:val="24"/>
          <w:shd w:val="clear" w:color="auto" w:fill="FFFFFF"/>
        </w:rPr>
        <w:t xml:space="preserve">наличного </w:t>
      </w:r>
      <w:r w:rsidRPr="00B07C4F">
        <w:rPr>
          <w:sz w:val="24"/>
          <w:szCs w:val="24"/>
        </w:rPr>
        <w:t>населения по сельскому   поселению  – 988 чел.</w:t>
      </w:r>
    </w:p>
    <w:p w:rsidR="00014403" w:rsidRPr="00B07C4F" w:rsidRDefault="00014403" w:rsidP="00014403">
      <w:pPr>
        <w:autoSpaceDE w:val="0"/>
        <w:ind w:firstLine="720"/>
        <w:jc w:val="both"/>
        <w:rPr>
          <w:sz w:val="24"/>
          <w:szCs w:val="24"/>
        </w:rPr>
      </w:pPr>
      <w:r w:rsidRPr="00B07C4F">
        <w:rPr>
          <w:sz w:val="24"/>
          <w:szCs w:val="24"/>
        </w:rPr>
        <w:t>Население в трудоспособном возрасте – 395 чел. (40 %)</w:t>
      </w:r>
    </w:p>
    <w:p w:rsidR="00014403" w:rsidRPr="00B07C4F" w:rsidRDefault="00014403" w:rsidP="00014403">
      <w:pPr>
        <w:autoSpaceDE w:val="0"/>
        <w:ind w:firstLine="720"/>
        <w:jc w:val="both"/>
        <w:rPr>
          <w:sz w:val="24"/>
          <w:szCs w:val="24"/>
        </w:rPr>
      </w:pPr>
      <w:r w:rsidRPr="00B07C4F">
        <w:rPr>
          <w:sz w:val="24"/>
          <w:szCs w:val="24"/>
        </w:rPr>
        <w:t>Население старше трудоспособного возраста – 457 чел. (49  %)</w:t>
      </w:r>
    </w:p>
    <w:p w:rsidR="00014403" w:rsidRPr="00B07C4F" w:rsidRDefault="00014403" w:rsidP="00014403">
      <w:pPr>
        <w:ind w:firstLine="720"/>
        <w:jc w:val="both"/>
        <w:rPr>
          <w:sz w:val="24"/>
          <w:szCs w:val="24"/>
        </w:rPr>
      </w:pPr>
      <w:r w:rsidRPr="00B07C4F">
        <w:rPr>
          <w:sz w:val="24"/>
          <w:szCs w:val="24"/>
        </w:rPr>
        <w:t>Демографическая ситуация,  складывающаяся  на  территории  сельского  поселения,  свидетельствует  о  наличии  общих  тенденций,  присущих  большинству  территорий  сельских поселений Республики Коми.</w:t>
      </w:r>
    </w:p>
    <w:p w:rsidR="00014403" w:rsidRPr="00B07C4F" w:rsidRDefault="00014403" w:rsidP="00014403">
      <w:pPr>
        <w:autoSpaceDE w:val="0"/>
        <w:jc w:val="both"/>
        <w:rPr>
          <w:sz w:val="24"/>
          <w:szCs w:val="24"/>
        </w:rPr>
      </w:pPr>
      <w:r w:rsidRPr="00B07C4F">
        <w:rPr>
          <w:sz w:val="24"/>
          <w:szCs w:val="24"/>
        </w:rPr>
        <w:t xml:space="preserve">           Короткая продолжительность жизни, невысокая рождаемость, объясняется следующими факторами: многократным повышением стоимости самообеспечения (питание, лечение, лекарства, одежда). С развалом экономики в  период перестройки, произошел  развал социальной инфраструктуры на селе, обанкротилась ранее крупные производственные  и сельскохозяйственные предприятия, появилась безработица, резко снизились доходы населения.   Деструктивные изменения в системе медицинского обслуживания также оказывают влияние на рост смертности от сердечно-сосудистых заболеваний, онкологии. На показатели рождаемости влияют следующие моменты:</w:t>
      </w:r>
    </w:p>
    <w:p w:rsidR="00014403" w:rsidRPr="00B07C4F" w:rsidRDefault="00014403" w:rsidP="00014403">
      <w:pPr>
        <w:autoSpaceDE w:val="0"/>
        <w:ind w:firstLine="540"/>
        <w:jc w:val="both"/>
        <w:rPr>
          <w:sz w:val="24"/>
          <w:szCs w:val="24"/>
        </w:rPr>
      </w:pPr>
      <w:r w:rsidRPr="00B07C4F">
        <w:rPr>
          <w:sz w:val="24"/>
          <w:szCs w:val="24"/>
        </w:rPr>
        <w:t>- материальное благополучие;</w:t>
      </w:r>
    </w:p>
    <w:p w:rsidR="00014403" w:rsidRPr="00B07C4F" w:rsidRDefault="00014403" w:rsidP="00014403">
      <w:pPr>
        <w:autoSpaceDE w:val="0"/>
        <w:ind w:firstLine="540"/>
        <w:jc w:val="both"/>
        <w:rPr>
          <w:sz w:val="24"/>
          <w:szCs w:val="24"/>
        </w:rPr>
      </w:pPr>
      <w:r w:rsidRPr="00B07C4F">
        <w:rPr>
          <w:sz w:val="24"/>
          <w:szCs w:val="24"/>
        </w:rPr>
        <w:t>- государственные выплаты за рождение второго ребенка;</w:t>
      </w:r>
    </w:p>
    <w:p w:rsidR="00014403" w:rsidRPr="00B07C4F" w:rsidRDefault="00014403" w:rsidP="00014403">
      <w:pPr>
        <w:autoSpaceDE w:val="0"/>
        <w:ind w:firstLine="540"/>
        <w:jc w:val="both"/>
        <w:rPr>
          <w:sz w:val="24"/>
          <w:szCs w:val="24"/>
        </w:rPr>
      </w:pPr>
      <w:r w:rsidRPr="00B07C4F">
        <w:rPr>
          <w:sz w:val="24"/>
          <w:szCs w:val="24"/>
        </w:rPr>
        <w:t>- наличие собственного жилья;</w:t>
      </w:r>
    </w:p>
    <w:p w:rsidR="00014403" w:rsidRPr="00B07C4F" w:rsidRDefault="00014403" w:rsidP="00014403">
      <w:pPr>
        <w:autoSpaceDE w:val="0"/>
        <w:ind w:firstLine="540"/>
        <w:jc w:val="both"/>
        <w:rPr>
          <w:sz w:val="24"/>
          <w:szCs w:val="24"/>
        </w:rPr>
      </w:pPr>
      <w:r w:rsidRPr="00B07C4F">
        <w:rPr>
          <w:sz w:val="24"/>
          <w:szCs w:val="24"/>
        </w:rPr>
        <w:t>- уверенность в будущем подрастающего поколения.</w:t>
      </w:r>
    </w:p>
    <w:p w:rsidR="00014403" w:rsidRPr="00B07C4F" w:rsidRDefault="00014403" w:rsidP="00014403">
      <w:pPr>
        <w:autoSpaceDE w:val="0"/>
        <w:ind w:firstLine="540"/>
        <w:jc w:val="both"/>
        <w:rPr>
          <w:sz w:val="24"/>
          <w:szCs w:val="24"/>
        </w:rPr>
      </w:pPr>
    </w:p>
    <w:p w:rsidR="00014403" w:rsidRPr="00B07C4F" w:rsidRDefault="00014403" w:rsidP="00014403">
      <w:pPr>
        <w:jc w:val="center"/>
        <w:rPr>
          <w:b/>
          <w:sz w:val="24"/>
          <w:szCs w:val="24"/>
        </w:rPr>
      </w:pPr>
      <w:r w:rsidRPr="00B07C4F">
        <w:rPr>
          <w:b/>
          <w:sz w:val="24"/>
          <w:szCs w:val="24"/>
        </w:rPr>
        <w:t>2.1.3. Занятость населения</w:t>
      </w:r>
    </w:p>
    <w:p w:rsidR="00014403" w:rsidRPr="00B07C4F" w:rsidRDefault="00014403" w:rsidP="00014403">
      <w:pPr>
        <w:jc w:val="both"/>
        <w:rPr>
          <w:sz w:val="24"/>
          <w:szCs w:val="24"/>
        </w:rPr>
      </w:pPr>
      <w:r w:rsidRPr="00B07C4F">
        <w:rPr>
          <w:sz w:val="24"/>
          <w:szCs w:val="24"/>
        </w:rPr>
        <w:t xml:space="preserve">       Трудовые ресурсы формируются из населения в трудоспособном возрасте, работающих пенсионеров старших возрастов, иностранных граждан.  </w:t>
      </w:r>
    </w:p>
    <w:p w:rsidR="00014403" w:rsidRPr="00B07C4F" w:rsidRDefault="00014403" w:rsidP="00014403">
      <w:pPr>
        <w:jc w:val="both"/>
        <w:rPr>
          <w:b/>
          <w:bCs/>
          <w:sz w:val="24"/>
          <w:szCs w:val="24"/>
        </w:rPr>
      </w:pPr>
      <w:r w:rsidRPr="00B07C4F">
        <w:rPr>
          <w:sz w:val="24"/>
          <w:szCs w:val="24"/>
        </w:rPr>
        <w:t xml:space="preserve">                                                     </w:t>
      </w:r>
    </w:p>
    <w:tbl>
      <w:tblPr>
        <w:tblW w:w="0" w:type="auto"/>
        <w:tblInd w:w="811" w:type="dxa"/>
        <w:tblLayout w:type="fixed"/>
        <w:tblLook w:val="0000" w:firstRow="0" w:lastRow="0" w:firstColumn="0" w:lastColumn="0" w:noHBand="0" w:noVBand="0"/>
      </w:tblPr>
      <w:tblGrid>
        <w:gridCol w:w="436"/>
        <w:gridCol w:w="3689"/>
        <w:gridCol w:w="2895"/>
      </w:tblGrid>
      <w:tr w:rsidR="00014403" w:rsidRPr="00B07C4F">
        <w:trPr>
          <w:trHeight w:val="550"/>
        </w:trPr>
        <w:tc>
          <w:tcPr>
            <w:tcW w:w="4125" w:type="dxa"/>
            <w:gridSpan w:val="2"/>
            <w:tcBorders>
              <w:top w:val="single" w:sz="4" w:space="0" w:color="000000"/>
              <w:left w:val="single" w:sz="4" w:space="0" w:color="000000"/>
              <w:bottom w:val="single" w:sz="4" w:space="0" w:color="000000"/>
            </w:tcBorders>
            <w:shd w:val="clear" w:color="auto" w:fill="auto"/>
            <w:vAlign w:val="bottom"/>
          </w:tcPr>
          <w:p w:rsidR="00014403" w:rsidRPr="00B07C4F" w:rsidRDefault="00014403" w:rsidP="00D3665A">
            <w:pPr>
              <w:jc w:val="center"/>
              <w:rPr>
                <w:b/>
                <w:bCs/>
                <w:sz w:val="24"/>
                <w:szCs w:val="24"/>
              </w:rPr>
            </w:pPr>
            <w:r w:rsidRPr="00B07C4F">
              <w:rPr>
                <w:b/>
                <w:bCs/>
                <w:sz w:val="24"/>
                <w:szCs w:val="24"/>
              </w:rPr>
              <w:t>Показатели</w:t>
            </w:r>
          </w:p>
          <w:p w:rsidR="00014403" w:rsidRPr="00B07C4F" w:rsidRDefault="00014403" w:rsidP="00D3665A">
            <w:pPr>
              <w:jc w:val="center"/>
              <w:rPr>
                <w:b/>
                <w:bCs/>
                <w:sz w:val="24"/>
                <w:szCs w:val="24"/>
              </w:rPr>
            </w:pP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14403" w:rsidRPr="00B07C4F" w:rsidRDefault="00014403" w:rsidP="00D3665A">
            <w:pPr>
              <w:jc w:val="center"/>
              <w:rPr>
                <w:b/>
                <w:bCs/>
                <w:sz w:val="24"/>
                <w:szCs w:val="24"/>
              </w:rPr>
            </w:pPr>
            <w:smartTag w:uri="urn:schemas-microsoft-com:office:smarttags" w:element="metricconverter">
              <w:smartTagPr>
                <w:attr w:name="ProductID" w:val="2016 г"/>
              </w:smartTagPr>
              <w:r w:rsidRPr="00B07C4F">
                <w:rPr>
                  <w:b/>
                  <w:bCs/>
                  <w:sz w:val="24"/>
                  <w:szCs w:val="24"/>
                </w:rPr>
                <w:t>2016 г</w:t>
              </w:r>
            </w:smartTag>
            <w:r w:rsidRPr="00B07C4F">
              <w:rPr>
                <w:b/>
                <w:bCs/>
                <w:sz w:val="24"/>
                <w:szCs w:val="24"/>
              </w:rPr>
              <w:t>.,</w:t>
            </w:r>
          </w:p>
          <w:p w:rsidR="00014403" w:rsidRPr="00B07C4F" w:rsidRDefault="00014403" w:rsidP="00D3665A">
            <w:pPr>
              <w:jc w:val="center"/>
              <w:rPr>
                <w:bCs/>
                <w:sz w:val="24"/>
                <w:szCs w:val="24"/>
              </w:rPr>
            </w:pPr>
            <w:r w:rsidRPr="00B07C4F">
              <w:rPr>
                <w:b/>
                <w:bCs/>
                <w:sz w:val="24"/>
                <w:szCs w:val="24"/>
              </w:rPr>
              <w:t>чел.</w:t>
            </w:r>
          </w:p>
        </w:tc>
      </w:tr>
      <w:tr w:rsidR="00014403" w:rsidRPr="00B07C4F">
        <w:trPr>
          <w:trHeight w:val="194"/>
        </w:trPr>
        <w:tc>
          <w:tcPr>
            <w:tcW w:w="4125" w:type="dxa"/>
            <w:gridSpan w:val="2"/>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bCs/>
                <w:sz w:val="24"/>
                <w:szCs w:val="24"/>
              </w:rPr>
            </w:pPr>
            <w:r w:rsidRPr="00B07C4F">
              <w:rPr>
                <w:bCs/>
                <w:sz w:val="24"/>
                <w:szCs w:val="24"/>
              </w:rPr>
              <w:t>1</w:t>
            </w:r>
          </w:p>
        </w:tc>
        <w:tc>
          <w:tcPr>
            <w:tcW w:w="2895" w:type="dxa"/>
            <w:tcBorders>
              <w:top w:val="single" w:sz="4" w:space="0" w:color="000000"/>
              <w:left w:val="single" w:sz="4" w:space="0" w:color="000000"/>
              <w:bottom w:val="single" w:sz="4" w:space="0" w:color="000000"/>
              <w:right w:val="single" w:sz="4" w:space="0" w:color="000000"/>
            </w:tcBorders>
            <w:shd w:val="clear" w:color="auto" w:fill="auto"/>
          </w:tcPr>
          <w:p w:rsidR="00014403" w:rsidRPr="00B07C4F" w:rsidRDefault="00014403" w:rsidP="00D3665A">
            <w:pPr>
              <w:jc w:val="center"/>
              <w:rPr>
                <w:b/>
                <w:bCs/>
                <w:sz w:val="24"/>
                <w:szCs w:val="24"/>
              </w:rPr>
            </w:pPr>
            <w:r w:rsidRPr="00B07C4F">
              <w:rPr>
                <w:bCs/>
                <w:sz w:val="24"/>
                <w:szCs w:val="24"/>
              </w:rPr>
              <w:t>2</w:t>
            </w:r>
          </w:p>
        </w:tc>
      </w:tr>
      <w:tr w:rsidR="00014403" w:rsidRPr="00B07C4F">
        <w:trPr>
          <w:trHeight w:val="255"/>
        </w:trPr>
        <w:tc>
          <w:tcPr>
            <w:tcW w:w="4125" w:type="dxa"/>
            <w:gridSpan w:val="2"/>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b/>
                <w:bCs/>
                <w:sz w:val="24"/>
                <w:szCs w:val="24"/>
              </w:rPr>
            </w:pPr>
            <w:r w:rsidRPr="00B07C4F">
              <w:rPr>
                <w:b/>
                <w:bCs/>
                <w:sz w:val="24"/>
                <w:szCs w:val="24"/>
              </w:rPr>
              <w:t>Занято всего:</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b/>
                <w:bCs/>
                <w:iCs/>
                <w:sz w:val="24"/>
                <w:szCs w:val="24"/>
              </w:rPr>
            </w:pPr>
            <w:r w:rsidRPr="00B07C4F">
              <w:rPr>
                <w:b/>
                <w:bCs/>
                <w:sz w:val="24"/>
                <w:szCs w:val="24"/>
              </w:rPr>
              <w:t>344</w:t>
            </w:r>
          </w:p>
        </w:tc>
      </w:tr>
      <w:tr w:rsidR="00014403" w:rsidRPr="00B07C4F">
        <w:trPr>
          <w:trHeight w:val="270"/>
        </w:trPr>
        <w:tc>
          <w:tcPr>
            <w:tcW w:w="4125" w:type="dxa"/>
            <w:gridSpan w:val="2"/>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b/>
                <w:bCs/>
                <w:iCs/>
                <w:sz w:val="24"/>
                <w:szCs w:val="24"/>
              </w:rPr>
            </w:pPr>
            <w:r w:rsidRPr="00B07C4F">
              <w:rPr>
                <w:b/>
                <w:bCs/>
                <w:iCs/>
                <w:sz w:val="24"/>
                <w:szCs w:val="24"/>
              </w:rPr>
              <w:t>В отраслях материального производства</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b/>
                <w:sz w:val="24"/>
                <w:szCs w:val="24"/>
              </w:rPr>
            </w:pPr>
            <w:r w:rsidRPr="00B07C4F">
              <w:rPr>
                <w:b/>
                <w:sz w:val="24"/>
                <w:szCs w:val="24"/>
              </w:rPr>
              <w:t>245</w:t>
            </w:r>
          </w:p>
        </w:tc>
      </w:tr>
      <w:tr w:rsidR="00014403" w:rsidRPr="00B07C4F">
        <w:trPr>
          <w:trHeight w:val="159"/>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1</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 xml:space="preserve">Промышленность </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sz w:val="24"/>
                <w:szCs w:val="24"/>
              </w:rPr>
            </w:pPr>
            <w:r w:rsidRPr="00B07C4F">
              <w:rPr>
                <w:sz w:val="24"/>
                <w:szCs w:val="24"/>
              </w:rPr>
              <w:t>132</w:t>
            </w:r>
          </w:p>
        </w:tc>
      </w:tr>
      <w:tr w:rsidR="00014403" w:rsidRPr="00B07C4F">
        <w:trPr>
          <w:trHeight w:val="88"/>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2</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 xml:space="preserve">Строительство </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sz w:val="24"/>
                <w:szCs w:val="24"/>
              </w:rPr>
            </w:pPr>
            <w:r w:rsidRPr="00B07C4F">
              <w:rPr>
                <w:sz w:val="24"/>
                <w:szCs w:val="24"/>
              </w:rPr>
              <w:t>15</w:t>
            </w:r>
          </w:p>
        </w:tc>
      </w:tr>
      <w:tr w:rsidR="00014403" w:rsidRPr="00B07C4F">
        <w:trPr>
          <w:trHeight w:val="182"/>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3</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Сельское и лесное хоз-во</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sz w:val="24"/>
                <w:szCs w:val="24"/>
              </w:rPr>
            </w:pPr>
            <w:r w:rsidRPr="00B07C4F">
              <w:rPr>
                <w:sz w:val="24"/>
                <w:szCs w:val="24"/>
              </w:rPr>
              <w:t>18</w:t>
            </w:r>
          </w:p>
        </w:tc>
      </w:tr>
      <w:tr w:rsidR="00014403" w:rsidRPr="00B07C4F">
        <w:trPr>
          <w:trHeight w:val="515"/>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4</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Прочие отрасли материального производства</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bCs/>
                <w:iCs/>
                <w:sz w:val="24"/>
                <w:szCs w:val="24"/>
              </w:rPr>
            </w:pPr>
            <w:r w:rsidRPr="00B07C4F">
              <w:rPr>
                <w:bCs/>
                <w:iCs/>
                <w:sz w:val="24"/>
                <w:szCs w:val="24"/>
              </w:rPr>
              <w:t>80</w:t>
            </w:r>
          </w:p>
        </w:tc>
      </w:tr>
      <w:tr w:rsidR="00014403" w:rsidRPr="00B07C4F">
        <w:trPr>
          <w:trHeight w:val="270"/>
        </w:trPr>
        <w:tc>
          <w:tcPr>
            <w:tcW w:w="4125" w:type="dxa"/>
            <w:gridSpan w:val="2"/>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b/>
                <w:bCs/>
                <w:iCs/>
                <w:sz w:val="24"/>
                <w:szCs w:val="24"/>
              </w:rPr>
            </w:pPr>
            <w:r w:rsidRPr="00B07C4F">
              <w:rPr>
                <w:b/>
                <w:bCs/>
                <w:iCs/>
                <w:sz w:val="24"/>
                <w:szCs w:val="24"/>
              </w:rPr>
              <w:t>В отраслях непроизводственной сферы</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b/>
                <w:sz w:val="24"/>
                <w:szCs w:val="24"/>
              </w:rPr>
            </w:pPr>
            <w:r w:rsidRPr="00B07C4F">
              <w:rPr>
                <w:b/>
                <w:sz w:val="24"/>
                <w:szCs w:val="24"/>
              </w:rPr>
              <w:t>99</w:t>
            </w:r>
          </w:p>
        </w:tc>
      </w:tr>
      <w:tr w:rsidR="00014403" w:rsidRPr="00B07C4F">
        <w:trPr>
          <w:trHeight w:val="791"/>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5</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Торговля, общественное питание, заготовки, мат. снабжение и сбыт</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sz w:val="24"/>
                <w:szCs w:val="24"/>
              </w:rPr>
            </w:pPr>
            <w:r w:rsidRPr="00B07C4F">
              <w:rPr>
                <w:sz w:val="24"/>
                <w:szCs w:val="24"/>
              </w:rPr>
              <w:t>14</w:t>
            </w:r>
          </w:p>
        </w:tc>
      </w:tr>
      <w:tr w:rsidR="00014403" w:rsidRPr="00B07C4F">
        <w:trPr>
          <w:trHeight w:val="491"/>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lastRenderedPageBreak/>
              <w:t>6</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Образование, культура и искусство</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sz w:val="24"/>
                <w:szCs w:val="24"/>
              </w:rPr>
            </w:pPr>
            <w:r w:rsidRPr="00B07C4F">
              <w:rPr>
                <w:sz w:val="24"/>
                <w:szCs w:val="24"/>
              </w:rPr>
              <w:t>51</w:t>
            </w:r>
          </w:p>
        </w:tc>
      </w:tr>
      <w:tr w:rsidR="00014403" w:rsidRPr="00B07C4F">
        <w:trPr>
          <w:trHeight w:val="703"/>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7</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Здравоохранение, физическая культура и социальное обеспечение</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sz w:val="24"/>
                <w:szCs w:val="24"/>
              </w:rPr>
            </w:pPr>
            <w:r w:rsidRPr="00B07C4F">
              <w:rPr>
                <w:sz w:val="24"/>
                <w:szCs w:val="24"/>
              </w:rPr>
              <w:t>12</w:t>
            </w:r>
          </w:p>
        </w:tc>
      </w:tr>
      <w:tr w:rsidR="00014403" w:rsidRPr="00B07C4F">
        <w:trPr>
          <w:trHeight w:val="723"/>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8</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Кредитование, финансирование, страхование и пенсионное обеспечение</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sz w:val="24"/>
                <w:szCs w:val="24"/>
              </w:rPr>
            </w:pPr>
            <w:r w:rsidRPr="00B07C4F">
              <w:rPr>
                <w:sz w:val="24"/>
                <w:szCs w:val="24"/>
              </w:rPr>
              <w:t>2</w:t>
            </w:r>
          </w:p>
        </w:tc>
      </w:tr>
      <w:tr w:rsidR="00014403" w:rsidRPr="00B07C4F">
        <w:trPr>
          <w:trHeight w:val="901"/>
        </w:trPr>
        <w:tc>
          <w:tcPr>
            <w:tcW w:w="436"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9</w:t>
            </w:r>
          </w:p>
        </w:tc>
        <w:tc>
          <w:tcPr>
            <w:tcW w:w="368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both"/>
              <w:rPr>
                <w:sz w:val="24"/>
                <w:szCs w:val="24"/>
              </w:rPr>
            </w:pPr>
            <w:r w:rsidRPr="00B07C4F">
              <w:rPr>
                <w:sz w:val="24"/>
                <w:szCs w:val="24"/>
              </w:rPr>
              <w:t>Жилищно-коммунальное хозяйство и непроизводственные виды бытового обслуживания</w:t>
            </w:r>
          </w:p>
        </w:tc>
        <w:tc>
          <w:tcPr>
            <w:tcW w:w="2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4403" w:rsidRPr="00B07C4F" w:rsidRDefault="00014403" w:rsidP="00D3665A">
            <w:pPr>
              <w:jc w:val="center"/>
              <w:rPr>
                <w:sz w:val="24"/>
                <w:szCs w:val="24"/>
              </w:rPr>
            </w:pPr>
            <w:r w:rsidRPr="00B07C4F">
              <w:rPr>
                <w:sz w:val="24"/>
                <w:szCs w:val="24"/>
              </w:rPr>
              <w:t>20</w:t>
            </w:r>
          </w:p>
        </w:tc>
      </w:tr>
    </w:tbl>
    <w:p w:rsidR="00014403" w:rsidRPr="00B07C4F" w:rsidRDefault="00014403" w:rsidP="00014403">
      <w:pPr>
        <w:jc w:val="both"/>
        <w:rPr>
          <w:sz w:val="24"/>
          <w:szCs w:val="24"/>
        </w:rPr>
      </w:pPr>
    </w:p>
    <w:p w:rsidR="00014403" w:rsidRPr="00B07C4F" w:rsidRDefault="00014403" w:rsidP="00014403">
      <w:pPr>
        <w:jc w:val="both"/>
        <w:rPr>
          <w:sz w:val="24"/>
          <w:szCs w:val="24"/>
        </w:rPr>
      </w:pPr>
      <w:r w:rsidRPr="00B07C4F">
        <w:rPr>
          <w:sz w:val="24"/>
          <w:szCs w:val="24"/>
        </w:rPr>
        <w:t>Структура занятости населения рассмотрена по 2-м основным группам:</w:t>
      </w:r>
    </w:p>
    <w:p w:rsidR="00014403" w:rsidRPr="00B07C4F" w:rsidRDefault="00014403" w:rsidP="00014403">
      <w:pPr>
        <w:jc w:val="both"/>
        <w:rPr>
          <w:sz w:val="24"/>
          <w:szCs w:val="24"/>
        </w:rPr>
      </w:pPr>
      <w:r w:rsidRPr="00B07C4F">
        <w:rPr>
          <w:sz w:val="24"/>
          <w:szCs w:val="24"/>
        </w:rPr>
        <w:t>- отрасли основного производства (промышленность, материально-техническое снабжение, и прочие отрасли материального производства);</w:t>
      </w:r>
    </w:p>
    <w:p w:rsidR="00014403" w:rsidRPr="00B07C4F" w:rsidRDefault="00014403" w:rsidP="00014403">
      <w:pPr>
        <w:jc w:val="both"/>
        <w:rPr>
          <w:sz w:val="24"/>
          <w:szCs w:val="24"/>
        </w:rPr>
      </w:pPr>
      <w:r w:rsidRPr="00B07C4F">
        <w:rPr>
          <w:sz w:val="24"/>
          <w:szCs w:val="24"/>
        </w:rPr>
        <w:t>- отрасли непроизводственной сферы (торговля и общепит, ЖКХ, здравоохранение, культура, искусство, управление, другие отрасли непроизводственной сферы).</w:t>
      </w:r>
    </w:p>
    <w:p w:rsidR="00014403" w:rsidRPr="00B07C4F" w:rsidRDefault="00014403" w:rsidP="00014403">
      <w:pPr>
        <w:pStyle w:val="OTCHET00"/>
        <w:tabs>
          <w:tab w:val="clear" w:pos="709"/>
          <w:tab w:val="clear" w:pos="3402"/>
        </w:tabs>
        <w:rPr>
          <w:rFonts w:ascii="Times New Roman" w:hAnsi="Times New Roman" w:cs="Times New Roman"/>
          <w:color w:val="000000"/>
          <w:szCs w:val="24"/>
        </w:rPr>
      </w:pPr>
    </w:p>
    <w:p w:rsidR="00014403" w:rsidRDefault="00014403" w:rsidP="00014403">
      <w:pPr>
        <w:pStyle w:val="aa"/>
        <w:ind w:firstLine="709"/>
        <w:jc w:val="center"/>
      </w:pPr>
      <w:r>
        <w:rPr>
          <w:b/>
        </w:rPr>
        <w:t>2.1.4. Развитие отраслей социальной сферы</w:t>
      </w:r>
    </w:p>
    <w:p w:rsidR="00014403" w:rsidRDefault="00014403" w:rsidP="00014403">
      <w:pPr>
        <w:pStyle w:val="aa"/>
        <w:spacing w:before="0" w:after="0"/>
        <w:ind w:firstLine="709"/>
        <w:jc w:val="both"/>
      </w:pPr>
      <w:r>
        <w:t>В  связи  с  прогнозными  показателями  динамики  численности  населения,  изменившимися  условиями  экономического  развития,  предусматриваются  изменения  в  социальной  инфраструктуре.</w:t>
      </w:r>
    </w:p>
    <w:p w:rsidR="00014403" w:rsidRDefault="00014403" w:rsidP="00014403">
      <w:pPr>
        <w:pStyle w:val="aa"/>
        <w:spacing w:before="0" w:after="0"/>
        <w:ind w:firstLine="709"/>
        <w:jc w:val="both"/>
      </w:pPr>
      <w:r>
        <w:t>Прогнозом на 2017 год и на период до 2030 года  определены следующие приоритеты социальной  инфраструктуры развития городского поселения:</w:t>
      </w:r>
    </w:p>
    <w:p w:rsidR="00014403" w:rsidRDefault="00014403" w:rsidP="00014403">
      <w:pPr>
        <w:pStyle w:val="aa"/>
        <w:spacing w:before="0" w:after="0"/>
        <w:ind w:firstLine="709"/>
        <w:jc w:val="both"/>
      </w:pPr>
      <w:r>
        <w:t>-повышение уровня жизни сельского населения, в т.ч. на основе развития социальной инфраструктуры;</w:t>
      </w:r>
    </w:p>
    <w:p w:rsidR="00014403" w:rsidRDefault="00014403" w:rsidP="00014403">
      <w:pPr>
        <w:pStyle w:val="aa"/>
        <w:spacing w:before="0" w:after="0"/>
        <w:ind w:firstLine="709"/>
        <w:jc w:val="both"/>
      </w:pPr>
      <w: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014403" w:rsidRDefault="00014403" w:rsidP="00014403">
      <w:pPr>
        <w:pStyle w:val="aa"/>
        <w:spacing w:before="0" w:after="0"/>
        <w:ind w:firstLine="709"/>
        <w:jc w:val="both"/>
      </w:pPr>
      <w:r>
        <w:t>-развитие жилищной сферы в поселении;</w:t>
      </w:r>
    </w:p>
    <w:p w:rsidR="00014403" w:rsidRDefault="00014403" w:rsidP="00014403">
      <w:pPr>
        <w:pStyle w:val="aa"/>
        <w:spacing w:before="0" w:after="0"/>
        <w:ind w:firstLine="709"/>
        <w:jc w:val="both"/>
      </w:pPr>
      <w:r>
        <w:t>-создание условий для гармоничного развития подрастающего поколения в поселении;</w:t>
      </w:r>
    </w:p>
    <w:p w:rsidR="00014403" w:rsidRDefault="00014403" w:rsidP="00014403">
      <w:pPr>
        <w:pStyle w:val="aa"/>
        <w:spacing w:before="0" w:after="0"/>
        <w:ind w:firstLine="709"/>
        <w:jc w:val="both"/>
        <w:rPr>
          <w:b/>
        </w:rPr>
      </w:pPr>
      <w:r>
        <w:t>-сохранение культурного наследия.</w:t>
      </w:r>
    </w:p>
    <w:p w:rsidR="00014403" w:rsidRDefault="00014403" w:rsidP="00014403">
      <w:pPr>
        <w:pStyle w:val="ab"/>
        <w:ind w:firstLine="425"/>
        <w:jc w:val="center"/>
      </w:pPr>
      <w:r>
        <w:rPr>
          <w:b/>
        </w:rPr>
        <w:t>2.1.4.1. Культура</w:t>
      </w:r>
    </w:p>
    <w:p w:rsidR="00014403" w:rsidRPr="00B07C4F" w:rsidRDefault="00014403" w:rsidP="00014403">
      <w:pPr>
        <w:autoSpaceDE w:val="0"/>
        <w:ind w:firstLine="540"/>
        <w:jc w:val="both"/>
        <w:rPr>
          <w:sz w:val="24"/>
          <w:szCs w:val="24"/>
        </w:rPr>
      </w:pPr>
      <w:r w:rsidRPr="00B07C4F">
        <w:rPr>
          <w:sz w:val="24"/>
          <w:szCs w:val="24"/>
        </w:rPr>
        <w:t>На территории СП «Лойма», в настоящее время, сеть культурно-просветительных учреждений представлена следующими организациями: Лоемский СДК, Коржинский ДК, клуб Галахтионовский, клуб Вотинский, Лоемская библиотека.</w:t>
      </w:r>
    </w:p>
    <w:p w:rsidR="00014403" w:rsidRPr="00B07C4F" w:rsidRDefault="00014403" w:rsidP="00014403">
      <w:pPr>
        <w:autoSpaceDE w:val="0"/>
        <w:ind w:firstLine="540"/>
        <w:jc w:val="both"/>
        <w:rPr>
          <w:sz w:val="24"/>
          <w:szCs w:val="24"/>
        </w:rPr>
      </w:pPr>
      <w:r w:rsidRPr="00B07C4F">
        <w:rPr>
          <w:sz w:val="24"/>
          <w:szCs w:val="24"/>
        </w:rPr>
        <w:t xml:space="preserve">В Домах культуры поселения созданы взрослые и детские коллективы, работают кружки для взрослых и детей различных направлений: танцевальные, музыкальные и т.д. </w:t>
      </w:r>
    </w:p>
    <w:p w:rsidR="00014403" w:rsidRPr="00B07C4F" w:rsidRDefault="00014403" w:rsidP="00014403">
      <w:pPr>
        <w:autoSpaceDE w:val="0"/>
        <w:ind w:firstLine="540"/>
        <w:jc w:val="both"/>
        <w:rPr>
          <w:sz w:val="24"/>
          <w:szCs w:val="24"/>
        </w:rPr>
      </w:pPr>
      <w:r w:rsidRPr="00B07C4F">
        <w:rPr>
          <w:sz w:val="24"/>
          <w:szCs w:val="24"/>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проведение единых социальных действий.</w:t>
      </w:r>
    </w:p>
    <w:p w:rsidR="00014403" w:rsidRPr="00B07C4F" w:rsidRDefault="00014403" w:rsidP="00014403">
      <w:pPr>
        <w:pStyle w:val="aa"/>
        <w:spacing w:before="0" w:after="0"/>
        <w:ind w:firstLine="709"/>
        <w:jc w:val="both"/>
      </w:pPr>
      <w:r w:rsidRPr="00B07C4F">
        <w:t xml:space="preserve">Задача в культурно-досуговых учреждениях - вводить инновационные формы организации досуга населения и  увеличить процент охвата населения. </w:t>
      </w:r>
    </w:p>
    <w:p w:rsidR="00014403" w:rsidRDefault="00014403" w:rsidP="00014403">
      <w:pPr>
        <w:pStyle w:val="aa"/>
        <w:spacing w:before="0" w:after="0"/>
        <w:ind w:firstLine="709"/>
        <w:jc w:val="both"/>
      </w:pPr>
      <w:r w:rsidRPr="00B07C4F">
        <w:t>Проведение этих мероприятий позволит увеличить обеспеченность населения городского  поселения   культурно-досуговыми  услугами</w:t>
      </w:r>
      <w:r>
        <w:t>.</w:t>
      </w:r>
    </w:p>
    <w:p w:rsidR="00995B37" w:rsidRDefault="00995B37" w:rsidP="00014403">
      <w:pPr>
        <w:pStyle w:val="aa"/>
        <w:spacing w:before="0" w:after="0"/>
        <w:ind w:firstLine="709"/>
        <w:jc w:val="both"/>
      </w:pPr>
      <w:r>
        <w:lastRenderedPageBreak/>
        <w:t>Здание Лоемского СДК не отвечает потребностям, из-за компактности здани</w:t>
      </w:r>
      <w:r w:rsidR="00720619">
        <w:t>я в нем нет возможности сделать</w:t>
      </w:r>
      <w:r>
        <w:t xml:space="preserve"> гримерную, </w:t>
      </w:r>
      <w:r w:rsidR="00720619">
        <w:t xml:space="preserve">место для проведения кружковой работы, отвести </w:t>
      </w:r>
      <w:r>
        <w:t>место для реквизита</w:t>
      </w:r>
      <w:r w:rsidR="00720619">
        <w:t>, организовать музей села. Чтобы решить эту проблему, требуется перевести дом культуры в здание бывшей начальной школы.</w:t>
      </w:r>
    </w:p>
    <w:p w:rsidR="00720619" w:rsidRDefault="00720619" w:rsidP="00014403">
      <w:pPr>
        <w:pStyle w:val="aa"/>
        <w:spacing w:before="0" w:after="0"/>
        <w:ind w:firstLine="709"/>
        <w:jc w:val="both"/>
      </w:pPr>
    </w:p>
    <w:p w:rsidR="00720619" w:rsidRDefault="00720619" w:rsidP="00720619">
      <w:pPr>
        <w:ind w:firstLine="720"/>
        <w:jc w:val="center"/>
        <w:rPr>
          <w:b/>
          <w:sz w:val="24"/>
          <w:szCs w:val="24"/>
        </w:rPr>
      </w:pPr>
      <w:r w:rsidRPr="00714319">
        <w:rPr>
          <w:b/>
          <w:sz w:val="24"/>
          <w:szCs w:val="24"/>
        </w:rPr>
        <w:t>Перечень</w:t>
      </w:r>
      <w:r w:rsidRPr="00714319">
        <w:rPr>
          <w:b/>
          <w:sz w:val="24"/>
          <w:szCs w:val="24"/>
        </w:rPr>
        <w:br/>
        <w:t xml:space="preserve">мероприятий </w:t>
      </w:r>
      <w:r>
        <w:rPr>
          <w:b/>
          <w:sz w:val="24"/>
          <w:szCs w:val="24"/>
        </w:rPr>
        <w:t>по</w:t>
      </w:r>
      <w:r w:rsidRPr="00714319">
        <w:rPr>
          <w:b/>
          <w:sz w:val="24"/>
          <w:szCs w:val="24"/>
        </w:rPr>
        <w:t xml:space="preserve"> реконструкци</w:t>
      </w:r>
      <w:r>
        <w:rPr>
          <w:b/>
          <w:sz w:val="24"/>
          <w:szCs w:val="24"/>
        </w:rPr>
        <w:t>и</w:t>
      </w:r>
      <w:r w:rsidRPr="00714319">
        <w:rPr>
          <w:b/>
          <w:sz w:val="24"/>
          <w:szCs w:val="24"/>
        </w:rPr>
        <w:t xml:space="preserve"> организаций</w:t>
      </w:r>
      <w:r>
        <w:rPr>
          <w:b/>
          <w:sz w:val="24"/>
          <w:szCs w:val="24"/>
        </w:rPr>
        <w:t xml:space="preserve"> культуры</w:t>
      </w:r>
      <w:r w:rsidRPr="00714319">
        <w:rPr>
          <w:b/>
          <w:sz w:val="24"/>
          <w:szCs w:val="24"/>
        </w:rPr>
        <w:t xml:space="preserve"> </w:t>
      </w:r>
      <w:r w:rsidRPr="00714319">
        <w:rPr>
          <w:b/>
          <w:bCs/>
          <w:sz w:val="24"/>
          <w:szCs w:val="24"/>
        </w:rPr>
        <w:t>МО</w:t>
      </w:r>
      <w:r w:rsidRPr="00714319">
        <w:rPr>
          <w:b/>
          <w:sz w:val="24"/>
          <w:szCs w:val="24"/>
        </w:rPr>
        <w:t xml:space="preserve"> СП  «Лойма»</w:t>
      </w:r>
    </w:p>
    <w:tbl>
      <w:tblPr>
        <w:tblStyle w:val="a4"/>
        <w:tblW w:w="0" w:type="auto"/>
        <w:tblInd w:w="0" w:type="dxa"/>
        <w:tblLook w:val="01E0" w:firstRow="1" w:lastRow="1" w:firstColumn="1" w:lastColumn="1" w:noHBand="0" w:noVBand="0"/>
      </w:tblPr>
      <w:tblGrid>
        <w:gridCol w:w="1791"/>
        <w:gridCol w:w="2541"/>
        <w:gridCol w:w="1159"/>
        <w:gridCol w:w="1166"/>
        <w:gridCol w:w="1382"/>
        <w:gridCol w:w="1714"/>
      </w:tblGrid>
      <w:tr w:rsidR="00720619">
        <w:tc>
          <w:tcPr>
            <w:tcW w:w="1791" w:type="dxa"/>
            <w:vMerge w:val="restart"/>
          </w:tcPr>
          <w:p w:rsidR="00720619" w:rsidRPr="00714319" w:rsidRDefault="00720619" w:rsidP="004C6644">
            <w:pPr>
              <w:jc w:val="center"/>
              <w:rPr>
                <w:sz w:val="24"/>
                <w:szCs w:val="24"/>
              </w:rPr>
            </w:pPr>
            <w:r w:rsidRPr="00714319">
              <w:rPr>
                <w:sz w:val="24"/>
                <w:szCs w:val="24"/>
              </w:rPr>
              <w:t>Наименование мероприятия</w:t>
            </w:r>
          </w:p>
        </w:tc>
        <w:tc>
          <w:tcPr>
            <w:tcW w:w="2541" w:type="dxa"/>
            <w:vMerge w:val="restart"/>
          </w:tcPr>
          <w:p w:rsidR="00720619" w:rsidRPr="00714319" w:rsidRDefault="00720619" w:rsidP="004C6644">
            <w:pPr>
              <w:jc w:val="center"/>
              <w:rPr>
                <w:sz w:val="24"/>
                <w:szCs w:val="24"/>
              </w:rPr>
            </w:pPr>
            <w:r w:rsidRPr="00714319">
              <w:rPr>
                <w:sz w:val="24"/>
                <w:szCs w:val="24"/>
              </w:rPr>
              <w:t>Виды работ</w:t>
            </w:r>
          </w:p>
        </w:tc>
        <w:tc>
          <w:tcPr>
            <w:tcW w:w="5421" w:type="dxa"/>
            <w:gridSpan w:val="4"/>
          </w:tcPr>
          <w:p w:rsidR="00720619" w:rsidRPr="00714319" w:rsidRDefault="004C6644" w:rsidP="004C6644">
            <w:pPr>
              <w:jc w:val="center"/>
              <w:rPr>
                <w:b/>
                <w:sz w:val="24"/>
                <w:szCs w:val="24"/>
              </w:rPr>
            </w:pPr>
            <w:r>
              <w:rPr>
                <w:bCs/>
                <w:color w:val="000000"/>
                <w:sz w:val="24"/>
                <w:szCs w:val="24"/>
              </w:rPr>
              <w:t>Требуемое</w:t>
            </w:r>
            <w:r w:rsidR="00720619" w:rsidRPr="00714319">
              <w:rPr>
                <w:bCs/>
                <w:color w:val="000000"/>
                <w:sz w:val="24"/>
                <w:szCs w:val="24"/>
              </w:rPr>
              <w:t xml:space="preserve"> финансировани</w:t>
            </w:r>
            <w:r>
              <w:rPr>
                <w:bCs/>
                <w:color w:val="000000"/>
                <w:sz w:val="24"/>
                <w:szCs w:val="24"/>
              </w:rPr>
              <w:t>е</w:t>
            </w:r>
            <w:r w:rsidR="00720619">
              <w:rPr>
                <w:bCs/>
                <w:color w:val="000000"/>
                <w:sz w:val="24"/>
                <w:szCs w:val="24"/>
              </w:rPr>
              <w:t xml:space="preserve"> (тыс.руб)</w:t>
            </w:r>
          </w:p>
        </w:tc>
      </w:tr>
      <w:tr w:rsidR="00720619">
        <w:tc>
          <w:tcPr>
            <w:tcW w:w="1791" w:type="dxa"/>
            <w:vMerge/>
          </w:tcPr>
          <w:p w:rsidR="00720619" w:rsidRDefault="00720619" w:rsidP="004C6644">
            <w:pPr>
              <w:jc w:val="center"/>
              <w:rPr>
                <w:b/>
                <w:sz w:val="24"/>
                <w:szCs w:val="24"/>
              </w:rPr>
            </w:pPr>
          </w:p>
        </w:tc>
        <w:tc>
          <w:tcPr>
            <w:tcW w:w="2541" w:type="dxa"/>
            <w:vMerge/>
          </w:tcPr>
          <w:p w:rsidR="00720619" w:rsidRDefault="00720619" w:rsidP="004C6644">
            <w:pPr>
              <w:jc w:val="center"/>
              <w:rPr>
                <w:b/>
                <w:sz w:val="24"/>
                <w:szCs w:val="24"/>
              </w:rPr>
            </w:pPr>
          </w:p>
        </w:tc>
        <w:tc>
          <w:tcPr>
            <w:tcW w:w="1159" w:type="dxa"/>
            <w:vAlign w:val="center"/>
          </w:tcPr>
          <w:p w:rsidR="00720619" w:rsidRPr="00714319" w:rsidRDefault="00720619" w:rsidP="004C6644">
            <w:pPr>
              <w:jc w:val="center"/>
              <w:rPr>
                <w:bCs/>
                <w:color w:val="000000"/>
              </w:rPr>
            </w:pPr>
            <w:r w:rsidRPr="00714319">
              <w:rPr>
                <w:bCs/>
                <w:color w:val="000000"/>
              </w:rPr>
              <w:t>Всего</w:t>
            </w:r>
          </w:p>
        </w:tc>
        <w:tc>
          <w:tcPr>
            <w:tcW w:w="1166" w:type="dxa"/>
            <w:vAlign w:val="center"/>
          </w:tcPr>
          <w:p w:rsidR="00720619" w:rsidRPr="00EC1AF2" w:rsidRDefault="00720619" w:rsidP="004C6644">
            <w:pPr>
              <w:jc w:val="center"/>
              <w:rPr>
                <w:b/>
                <w:bCs/>
                <w:color w:val="000000"/>
              </w:rPr>
            </w:pPr>
            <w:r w:rsidRPr="00711823">
              <w:rPr>
                <w:color w:val="000000"/>
              </w:rPr>
              <w:t>Местный бюджет</w:t>
            </w:r>
          </w:p>
        </w:tc>
        <w:tc>
          <w:tcPr>
            <w:tcW w:w="1382" w:type="dxa"/>
            <w:vAlign w:val="center"/>
          </w:tcPr>
          <w:p w:rsidR="00720619" w:rsidRPr="00EC1AF2" w:rsidRDefault="004C6644" w:rsidP="004C6644">
            <w:pPr>
              <w:jc w:val="center"/>
              <w:rPr>
                <w:b/>
                <w:bCs/>
                <w:color w:val="000000"/>
              </w:rPr>
            </w:pPr>
            <w:r>
              <w:rPr>
                <w:color w:val="000000"/>
              </w:rPr>
              <w:t>Район</w:t>
            </w:r>
            <w:r w:rsidR="00720619" w:rsidRPr="00711823">
              <w:rPr>
                <w:color w:val="000000"/>
              </w:rPr>
              <w:t>ный бюджет</w:t>
            </w:r>
          </w:p>
        </w:tc>
        <w:tc>
          <w:tcPr>
            <w:tcW w:w="1714" w:type="dxa"/>
            <w:vAlign w:val="center"/>
          </w:tcPr>
          <w:p w:rsidR="00720619" w:rsidRPr="00EC1AF2" w:rsidRDefault="00720619" w:rsidP="004C6644">
            <w:pPr>
              <w:jc w:val="center"/>
              <w:rPr>
                <w:b/>
                <w:bCs/>
                <w:color w:val="000000"/>
              </w:rPr>
            </w:pPr>
            <w:r w:rsidRPr="00711823">
              <w:rPr>
                <w:color w:val="000000"/>
              </w:rPr>
              <w:t>Республиканский бюджет</w:t>
            </w:r>
          </w:p>
        </w:tc>
      </w:tr>
      <w:tr w:rsidR="00720619">
        <w:tc>
          <w:tcPr>
            <w:tcW w:w="1791" w:type="dxa"/>
            <w:vMerge w:val="restart"/>
          </w:tcPr>
          <w:p w:rsidR="00720619" w:rsidRPr="00714319" w:rsidRDefault="00720619" w:rsidP="004C6644">
            <w:pPr>
              <w:jc w:val="center"/>
              <w:rPr>
                <w:sz w:val="24"/>
                <w:szCs w:val="24"/>
              </w:rPr>
            </w:pPr>
            <w:r>
              <w:rPr>
                <w:sz w:val="24"/>
                <w:szCs w:val="24"/>
              </w:rPr>
              <w:t>Перевод Лоемского СДК в здание начальной школы</w:t>
            </w:r>
            <w:r w:rsidRPr="00714319">
              <w:rPr>
                <w:sz w:val="24"/>
                <w:szCs w:val="24"/>
              </w:rPr>
              <w:t xml:space="preserve"> </w:t>
            </w:r>
          </w:p>
        </w:tc>
        <w:tc>
          <w:tcPr>
            <w:tcW w:w="2541" w:type="dxa"/>
          </w:tcPr>
          <w:p w:rsidR="00720619" w:rsidRPr="00714319" w:rsidRDefault="00720619" w:rsidP="004C6644">
            <w:pPr>
              <w:jc w:val="center"/>
              <w:rPr>
                <w:sz w:val="24"/>
                <w:szCs w:val="24"/>
              </w:rPr>
            </w:pPr>
            <w:r w:rsidRPr="00714319">
              <w:rPr>
                <w:sz w:val="24"/>
                <w:szCs w:val="24"/>
              </w:rPr>
              <w:t>Реконструкция</w:t>
            </w:r>
            <w:r>
              <w:rPr>
                <w:sz w:val="24"/>
                <w:szCs w:val="24"/>
              </w:rPr>
              <w:t xml:space="preserve"> здания </w:t>
            </w:r>
          </w:p>
        </w:tc>
        <w:tc>
          <w:tcPr>
            <w:tcW w:w="1159" w:type="dxa"/>
          </w:tcPr>
          <w:p w:rsidR="00720619" w:rsidRPr="00714319" w:rsidRDefault="00720619" w:rsidP="004C6644">
            <w:pPr>
              <w:jc w:val="center"/>
              <w:rPr>
                <w:sz w:val="24"/>
                <w:szCs w:val="24"/>
              </w:rPr>
            </w:pPr>
            <w:r>
              <w:rPr>
                <w:sz w:val="24"/>
                <w:szCs w:val="24"/>
              </w:rPr>
              <w:t>400,00</w:t>
            </w:r>
          </w:p>
        </w:tc>
        <w:tc>
          <w:tcPr>
            <w:tcW w:w="1166" w:type="dxa"/>
          </w:tcPr>
          <w:p w:rsidR="00720619" w:rsidRPr="00714319" w:rsidRDefault="00720619" w:rsidP="004C6644">
            <w:pPr>
              <w:jc w:val="center"/>
              <w:rPr>
                <w:sz w:val="24"/>
                <w:szCs w:val="24"/>
              </w:rPr>
            </w:pPr>
          </w:p>
        </w:tc>
        <w:tc>
          <w:tcPr>
            <w:tcW w:w="1382" w:type="dxa"/>
          </w:tcPr>
          <w:p w:rsidR="00720619" w:rsidRPr="00714319" w:rsidRDefault="004C6644" w:rsidP="004C6644">
            <w:pPr>
              <w:jc w:val="center"/>
              <w:rPr>
                <w:sz w:val="24"/>
                <w:szCs w:val="24"/>
              </w:rPr>
            </w:pPr>
            <w:r>
              <w:rPr>
                <w:sz w:val="24"/>
                <w:szCs w:val="24"/>
              </w:rPr>
              <w:t>400,00</w:t>
            </w:r>
          </w:p>
        </w:tc>
        <w:tc>
          <w:tcPr>
            <w:tcW w:w="1714" w:type="dxa"/>
          </w:tcPr>
          <w:p w:rsidR="00720619" w:rsidRPr="00714319" w:rsidRDefault="00720619" w:rsidP="004C6644">
            <w:pPr>
              <w:jc w:val="center"/>
              <w:rPr>
                <w:sz w:val="24"/>
                <w:szCs w:val="24"/>
              </w:rPr>
            </w:pPr>
          </w:p>
        </w:tc>
      </w:tr>
    </w:tbl>
    <w:p w:rsidR="00720619" w:rsidRDefault="00720619" w:rsidP="00720619">
      <w:pPr>
        <w:pStyle w:val="aa"/>
        <w:spacing w:before="0" w:after="0"/>
        <w:ind w:firstLine="709"/>
        <w:jc w:val="center"/>
        <w:rPr>
          <w:b/>
        </w:rPr>
      </w:pPr>
    </w:p>
    <w:p w:rsidR="00014403" w:rsidRDefault="00014403" w:rsidP="00014403">
      <w:pPr>
        <w:pStyle w:val="aa"/>
        <w:ind w:firstLine="709"/>
        <w:jc w:val="center"/>
      </w:pPr>
      <w:r>
        <w:rPr>
          <w:b/>
        </w:rPr>
        <w:t>2.1.4.2.</w:t>
      </w:r>
      <w:r w:rsidRPr="00B07C4F">
        <w:rPr>
          <w:b/>
          <w:sz w:val="28"/>
          <w:szCs w:val="28"/>
        </w:rPr>
        <w:t>Физическая культура и спорт</w:t>
      </w:r>
    </w:p>
    <w:tbl>
      <w:tblPr>
        <w:tblW w:w="0" w:type="auto"/>
        <w:tblLayout w:type="fixed"/>
        <w:tblLook w:val="0000" w:firstRow="0" w:lastRow="0" w:firstColumn="0" w:lastColumn="0" w:noHBand="0" w:noVBand="0"/>
      </w:tblPr>
      <w:tblGrid>
        <w:gridCol w:w="455"/>
        <w:gridCol w:w="3242"/>
        <w:gridCol w:w="1939"/>
        <w:gridCol w:w="859"/>
        <w:gridCol w:w="3175"/>
      </w:tblGrid>
      <w:tr w:rsidR="00014403" w:rsidRPr="00B07C4F">
        <w:tc>
          <w:tcPr>
            <w:tcW w:w="455"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sz w:val="24"/>
                <w:szCs w:val="24"/>
              </w:rPr>
            </w:pPr>
            <w:r w:rsidRPr="00B07C4F">
              <w:rPr>
                <w:sz w:val="24"/>
                <w:szCs w:val="24"/>
              </w:rPr>
              <w:t>№</w:t>
            </w:r>
          </w:p>
        </w:tc>
        <w:tc>
          <w:tcPr>
            <w:tcW w:w="3242"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sz w:val="24"/>
                <w:szCs w:val="24"/>
              </w:rPr>
            </w:pPr>
            <w:r w:rsidRPr="00B07C4F">
              <w:rPr>
                <w:sz w:val="24"/>
                <w:szCs w:val="24"/>
              </w:rPr>
              <w:t>Наименование</w:t>
            </w:r>
          </w:p>
        </w:tc>
        <w:tc>
          <w:tcPr>
            <w:tcW w:w="193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sz w:val="24"/>
                <w:szCs w:val="24"/>
              </w:rPr>
            </w:pPr>
            <w:r w:rsidRPr="00B07C4F">
              <w:rPr>
                <w:sz w:val="24"/>
                <w:szCs w:val="24"/>
              </w:rPr>
              <w:t>Улица</w:t>
            </w:r>
          </w:p>
        </w:tc>
        <w:tc>
          <w:tcPr>
            <w:tcW w:w="85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sz w:val="24"/>
                <w:szCs w:val="24"/>
              </w:rPr>
            </w:pPr>
            <w:r w:rsidRPr="00B07C4F">
              <w:rPr>
                <w:sz w:val="24"/>
                <w:szCs w:val="24"/>
              </w:rPr>
              <w:t>№ дома</w:t>
            </w:r>
          </w:p>
        </w:tc>
        <w:tc>
          <w:tcPr>
            <w:tcW w:w="3175" w:type="dxa"/>
            <w:tcBorders>
              <w:top w:val="single" w:sz="4" w:space="0" w:color="000000"/>
              <w:left w:val="single" w:sz="4" w:space="0" w:color="000000"/>
              <w:bottom w:val="single" w:sz="4" w:space="0" w:color="000000"/>
              <w:right w:val="single" w:sz="4" w:space="0" w:color="000000"/>
            </w:tcBorders>
            <w:shd w:val="clear" w:color="auto" w:fill="auto"/>
          </w:tcPr>
          <w:p w:rsidR="00014403" w:rsidRPr="00B07C4F" w:rsidRDefault="00014403" w:rsidP="00D3665A">
            <w:pPr>
              <w:jc w:val="center"/>
              <w:rPr>
                <w:sz w:val="24"/>
                <w:szCs w:val="24"/>
              </w:rPr>
            </w:pPr>
            <w:r w:rsidRPr="00B07C4F">
              <w:rPr>
                <w:sz w:val="24"/>
                <w:szCs w:val="24"/>
              </w:rPr>
              <w:t>Состояние</w:t>
            </w:r>
          </w:p>
        </w:tc>
      </w:tr>
      <w:tr w:rsidR="00014403" w:rsidRPr="00B07C4F">
        <w:trPr>
          <w:trHeight w:val="295"/>
        </w:trPr>
        <w:tc>
          <w:tcPr>
            <w:tcW w:w="455"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b/>
                <w:sz w:val="24"/>
                <w:szCs w:val="24"/>
              </w:rPr>
            </w:pPr>
            <w:r w:rsidRPr="00B07C4F">
              <w:rPr>
                <w:b/>
                <w:sz w:val="24"/>
                <w:szCs w:val="24"/>
              </w:rPr>
              <w:t>1</w:t>
            </w:r>
          </w:p>
        </w:tc>
        <w:tc>
          <w:tcPr>
            <w:tcW w:w="3242"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b/>
                <w:sz w:val="24"/>
                <w:szCs w:val="24"/>
              </w:rPr>
            </w:pPr>
            <w:r w:rsidRPr="00B07C4F">
              <w:rPr>
                <w:b/>
                <w:sz w:val="24"/>
                <w:szCs w:val="24"/>
              </w:rPr>
              <w:t>2</w:t>
            </w:r>
          </w:p>
        </w:tc>
        <w:tc>
          <w:tcPr>
            <w:tcW w:w="193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b/>
                <w:sz w:val="24"/>
                <w:szCs w:val="24"/>
              </w:rPr>
            </w:pPr>
            <w:r w:rsidRPr="00B07C4F">
              <w:rPr>
                <w:b/>
                <w:sz w:val="24"/>
                <w:szCs w:val="24"/>
              </w:rPr>
              <w:t>3</w:t>
            </w:r>
          </w:p>
        </w:tc>
        <w:tc>
          <w:tcPr>
            <w:tcW w:w="85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b/>
                <w:sz w:val="24"/>
                <w:szCs w:val="24"/>
              </w:rPr>
            </w:pPr>
            <w:r w:rsidRPr="00B07C4F">
              <w:rPr>
                <w:b/>
                <w:sz w:val="24"/>
                <w:szCs w:val="24"/>
              </w:rPr>
              <w:t>4</w:t>
            </w:r>
          </w:p>
        </w:tc>
        <w:tc>
          <w:tcPr>
            <w:tcW w:w="3175" w:type="dxa"/>
            <w:tcBorders>
              <w:top w:val="single" w:sz="4" w:space="0" w:color="000000"/>
              <w:left w:val="single" w:sz="4" w:space="0" w:color="000000"/>
              <w:bottom w:val="single" w:sz="4" w:space="0" w:color="000000"/>
              <w:right w:val="single" w:sz="4" w:space="0" w:color="000000"/>
            </w:tcBorders>
            <w:shd w:val="clear" w:color="auto" w:fill="auto"/>
          </w:tcPr>
          <w:p w:rsidR="00014403" w:rsidRPr="00B07C4F" w:rsidRDefault="00014403" w:rsidP="00D3665A">
            <w:pPr>
              <w:jc w:val="center"/>
              <w:rPr>
                <w:sz w:val="24"/>
                <w:szCs w:val="24"/>
              </w:rPr>
            </w:pPr>
            <w:r w:rsidRPr="00B07C4F">
              <w:rPr>
                <w:b/>
                <w:sz w:val="24"/>
                <w:szCs w:val="24"/>
              </w:rPr>
              <w:t>7</w:t>
            </w:r>
          </w:p>
        </w:tc>
      </w:tr>
      <w:tr w:rsidR="00014403" w:rsidRPr="00B07C4F">
        <w:tc>
          <w:tcPr>
            <w:tcW w:w="455"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snapToGrid w:val="0"/>
              <w:jc w:val="center"/>
              <w:rPr>
                <w:sz w:val="24"/>
                <w:szCs w:val="24"/>
              </w:rPr>
            </w:pPr>
          </w:p>
        </w:tc>
        <w:tc>
          <w:tcPr>
            <w:tcW w:w="3242"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rPr>
                <w:sz w:val="24"/>
                <w:szCs w:val="24"/>
              </w:rPr>
            </w:pPr>
            <w:r w:rsidRPr="00B07C4F">
              <w:rPr>
                <w:sz w:val="24"/>
                <w:szCs w:val="24"/>
                <w:shd w:val="clear" w:color="auto" w:fill="FFFFFF"/>
              </w:rPr>
              <w:t xml:space="preserve">Спортивный зал МБОУ «СОШ» с. Лойма  </w:t>
            </w:r>
          </w:p>
          <w:p w:rsidR="00014403" w:rsidRPr="00B07C4F" w:rsidRDefault="00014403" w:rsidP="00D3665A">
            <w:pPr>
              <w:rPr>
                <w:sz w:val="24"/>
                <w:szCs w:val="24"/>
              </w:rPr>
            </w:pPr>
          </w:p>
        </w:tc>
        <w:tc>
          <w:tcPr>
            <w:tcW w:w="193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rPr>
                <w:sz w:val="24"/>
                <w:szCs w:val="24"/>
              </w:rPr>
            </w:pPr>
            <w:r w:rsidRPr="00B07C4F">
              <w:rPr>
                <w:sz w:val="24"/>
                <w:szCs w:val="24"/>
              </w:rPr>
              <w:t>ул. Центральная</w:t>
            </w:r>
          </w:p>
        </w:tc>
        <w:tc>
          <w:tcPr>
            <w:tcW w:w="859" w:type="dxa"/>
            <w:tcBorders>
              <w:top w:val="single" w:sz="4" w:space="0" w:color="000000"/>
              <w:left w:val="single" w:sz="4" w:space="0" w:color="000000"/>
              <w:bottom w:val="single" w:sz="4" w:space="0" w:color="000000"/>
            </w:tcBorders>
            <w:shd w:val="clear" w:color="auto" w:fill="auto"/>
          </w:tcPr>
          <w:p w:rsidR="00014403" w:rsidRPr="00B07C4F" w:rsidRDefault="00014403" w:rsidP="00D3665A">
            <w:pPr>
              <w:jc w:val="center"/>
              <w:rPr>
                <w:sz w:val="24"/>
                <w:szCs w:val="24"/>
              </w:rPr>
            </w:pPr>
            <w:r w:rsidRPr="00B07C4F">
              <w:rPr>
                <w:sz w:val="24"/>
                <w:szCs w:val="24"/>
              </w:rPr>
              <w:t>5</w:t>
            </w:r>
          </w:p>
        </w:tc>
        <w:tc>
          <w:tcPr>
            <w:tcW w:w="3175" w:type="dxa"/>
            <w:tcBorders>
              <w:top w:val="single" w:sz="4" w:space="0" w:color="000000"/>
              <w:left w:val="single" w:sz="4" w:space="0" w:color="000000"/>
              <w:bottom w:val="single" w:sz="4" w:space="0" w:color="000000"/>
              <w:right w:val="single" w:sz="4" w:space="0" w:color="000000"/>
            </w:tcBorders>
            <w:shd w:val="clear" w:color="auto" w:fill="auto"/>
          </w:tcPr>
          <w:p w:rsidR="00014403" w:rsidRPr="00B07C4F" w:rsidRDefault="00014403" w:rsidP="00D3665A">
            <w:pPr>
              <w:rPr>
                <w:sz w:val="24"/>
                <w:szCs w:val="24"/>
              </w:rPr>
            </w:pPr>
            <w:r w:rsidRPr="00B07C4F">
              <w:rPr>
                <w:sz w:val="24"/>
                <w:szCs w:val="24"/>
              </w:rPr>
              <w:t>Удовлетворительное</w:t>
            </w:r>
          </w:p>
        </w:tc>
      </w:tr>
    </w:tbl>
    <w:p w:rsidR="00014403" w:rsidRPr="00B07C4F" w:rsidRDefault="00014403" w:rsidP="00014403">
      <w:pPr>
        <w:autoSpaceDE w:val="0"/>
        <w:ind w:firstLine="540"/>
        <w:jc w:val="both"/>
        <w:rPr>
          <w:sz w:val="24"/>
          <w:szCs w:val="24"/>
        </w:rPr>
      </w:pPr>
    </w:p>
    <w:p w:rsidR="00014403" w:rsidRPr="00B07C4F" w:rsidRDefault="00014403" w:rsidP="00720619">
      <w:pPr>
        <w:autoSpaceDE w:val="0"/>
        <w:ind w:firstLine="561"/>
        <w:jc w:val="both"/>
        <w:rPr>
          <w:sz w:val="24"/>
          <w:szCs w:val="24"/>
        </w:rPr>
      </w:pPr>
      <w:r w:rsidRPr="00B07C4F">
        <w:rPr>
          <w:sz w:val="24"/>
          <w:szCs w:val="24"/>
        </w:rPr>
        <w:t>В поселении  ведется спортивная работа по многочисленным направлениям</w:t>
      </w:r>
    </w:p>
    <w:p w:rsidR="00014403" w:rsidRPr="00B07C4F" w:rsidRDefault="00014403" w:rsidP="00B07C4F">
      <w:pPr>
        <w:autoSpaceDE w:val="0"/>
        <w:ind w:firstLine="540"/>
        <w:jc w:val="both"/>
        <w:rPr>
          <w:sz w:val="24"/>
          <w:szCs w:val="24"/>
        </w:rPr>
      </w:pPr>
      <w:r w:rsidRPr="00B07C4F">
        <w:rPr>
          <w:sz w:val="24"/>
          <w:szCs w:val="24"/>
        </w:rPr>
        <w:t>На  территории сельского поселения имеется футбольное поле, тир, спортивные  площадки,  где проводятся игры и соревнования по волейболу, баскетболу, футболу, военно-спортивные соревнования и т.д.</w:t>
      </w:r>
    </w:p>
    <w:p w:rsidR="00014403" w:rsidRPr="00B07C4F" w:rsidRDefault="00014403" w:rsidP="00B07C4F">
      <w:pPr>
        <w:autoSpaceDE w:val="0"/>
        <w:ind w:firstLine="540"/>
        <w:jc w:val="both"/>
        <w:rPr>
          <w:sz w:val="24"/>
          <w:szCs w:val="24"/>
        </w:rPr>
      </w:pPr>
      <w:r w:rsidRPr="00B07C4F">
        <w:rPr>
          <w:sz w:val="24"/>
          <w:szCs w:val="24"/>
        </w:rPr>
        <w:t xml:space="preserve">В зимний период любимыми видами спорта среди населения является катание на лыжах. </w:t>
      </w:r>
    </w:p>
    <w:p w:rsidR="00014403" w:rsidRDefault="00014403" w:rsidP="00B07C4F">
      <w:pPr>
        <w:autoSpaceDE w:val="0"/>
        <w:ind w:firstLine="540"/>
        <w:jc w:val="both"/>
        <w:rPr>
          <w:sz w:val="24"/>
          <w:szCs w:val="24"/>
        </w:rPr>
      </w:pPr>
      <w:r w:rsidRPr="00B07C4F">
        <w:rPr>
          <w:sz w:val="24"/>
          <w:szCs w:val="24"/>
        </w:rPr>
        <w:t xml:space="preserve">Поселение достойно представляет многие виды спорта на районных и республиканских  соревнованиях. </w:t>
      </w:r>
    </w:p>
    <w:p w:rsidR="00720619" w:rsidRDefault="00720619" w:rsidP="00B07C4F">
      <w:pPr>
        <w:autoSpaceDE w:val="0"/>
        <w:ind w:firstLine="540"/>
        <w:jc w:val="both"/>
        <w:rPr>
          <w:sz w:val="24"/>
          <w:szCs w:val="24"/>
        </w:rPr>
      </w:pPr>
      <w:r>
        <w:rPr>
          <w:sz w:val="24"/>
          <w:szCs w:val="24"/>
        </w:rPr>
        <w:t xml:space="preserve">Для </w:t>
      </w:r>
      <w:r w:rsidRPr="00720619">
        <w:rPr>
          <w:sz w:val="24"/>
          <w:szCs w:val="24"/>
        </w:rPr>
        <w:t>удовлетворение потребностей нас</w:t>
      </w:r>
      <w:r w:rsidRPr="00720619">
        <w:rPr>
          <w:sz w:val="24"/>
          <w:szCs w:val="24"/>
        </w:rPr>
        <w:t>е</w:t>
      </w:r>
      <w:r w:rsidRPr="00720619">
        <w:rPr>
          <w:sz w:val="24"/>
          <w:szCs w:val="24"/>
        </w:rPr>
        <w:t xml:space="preserve">ления в сфере физической культуры и спорта </w:t>
      </w:r>
      <w:r w:rsidRPr="00720619">
        <w:rPr>
          <w:rFonts w:eastAsia="Arial Unicode MS"/>
          <w:sz w:val="24"/>
          <w:szCs w:val="24"/>
        </w:rPr>
        <w:t xml:space="preserve">в </w:t>
      </w:r>
      <w:r w:rsidRPr="00720619">
        <w:rPr>
          <w:sz w:val="24"/>
          <w:szCs w:val="24"/>
        </w:rPr>
        <w:t>муниципальном образовании сельского поселения «</w:t>
      </w:r>
      <w:r>
        <w:rPr>
          <w:sz w:val="24"/>
          <w:szCs w:val="24"/>
        </w:rPr>
        <w:t>Лойма</w:t>
      </w:r>
      <w:r w:rsidRPr="00720619">
        <w:rPr>
          <w:sz w:val="24"/>
          <w:szCs w:val="24"/>
        </w:rPr>
        <w:t>»</w:t>
      </w:r>
      <w:r>
        <w:rPr>
          <w:sz w:val="24"/>
          <w:szCs w:val="24"/>
        </w:rPr>
        <w:t xml:space="preserve"> требуется строительство тренажерных площадок и катка силами ТОСов</w:t>
      </w:r>
      <w:r w:rsidRPr="00720619">
        <w:rPr>
          <w:sz w:val="24"/>
          <w:szCs w:val="24"/>
        </w:rPr>
        <w:t xml:space="preserve">.   </w:t>
      </w:r>
    </w:p>
    <w:p w:rsidR="004C6644" w:rsidRDefault="004C6644" w:rsidP="00B07C4F">
      <w:pPr>
        <w:autoSpaceDE w:val="0"/>
        <w:ind w:firstLine="540"/>
        <w:jc w:val="both"/>
        <w:rPr>
          <w:sz w:val="24"/>
          <w:szCs w:val="24"/>
        </w:rPr>
      </w:pPr>
    </w:p>
    <w:tbl>
      <w:tblPr>
        <w:tblStyle w:val="a4"/>
        <w:tblW w:w="0" w:type="auto"/>
        <w:tblInd w:w="0" w:type="dxa"/>
        <w:tblLook w:val="01E0" w:firstRow="1" w:lastRow="1" w:firstColumn="1" w:lastColumn="1" w:noHBand="0" w:noVBand="0"/>
      </w:tblPr>
      <w:tblGrid>
        <w:gridCol w:w="669"/>
        <w:gridCol w:w="4207"/>
        <w:gridCol w:w="1777"/>
        <w:gridCol w:w="1550"/>
        <w:gridCol w:w="1550"/>
      </w:tblGrid>
      <w:tr w:rsidR="004C6644">
        <w:tc>
          <w:tcPr>
            <w:tcW w:w="669" w:type="dxa"/>
            <w:vMerge w:val="restart"/>
          </w:tcPr>
          <w:p w:rsidR="004C6644" w:rsidRDefault="004C6644" w:rsidP="004C6644">
            <w:pPr>
              <w:autoSpaceDE w:val="0"/>
              <w:jc w:val="center"/>
              <w:rPr>
                <w:sz w:val="24"/>
                <w:szCs w:val="24"/>
              </w:rPr>
            </w:pPr>
            <w:r>
              <w:rPr>
                <w:sz w:val="24"/>
                <w:szCs w:val="24"/>
              </w:rPr>
              <w:t>№</w:t>
            </w:r>
          </w:p>
        </w:tc>
        <w:tc>
          <w:tcPr>
            <w:tcW w:w="4207" w:type="dxa"/>
            <w:vMerge w:val="restart"/>
          </w:tcPr>
          <w:p w:rsidR="004C6644" w:rsidRDefault="004C6644" w:rsidP="004C6644">
            <w:pPr>
              <w:autoSpaceDE w:val="0"/>
              <w:jc w:val="center"/>
              <w:rPr>
                <w:sz w:val="24"/>
                <w:szCs w:val="24"/>
              </w:rPr>
            </w:pPr>
            <w:r>
              <w:rPr>
                <w:sz w:val="24"/>
                <w:szCs w:val="24"/>
              </w:rPr>
              <w:t>Наименование</w:t>
            </w:r>
          </w:p>
        </w:tc>
        <w:tc>
          <w:tcPr>
            <w:tcW w:w="4877" w:type="dxa"/>
            <w:gridSpan w:val="3"/>
          </w:tcPr>
          <w:p w:rsidR="004C6644" w:rsidRDefault="004C6644" w:rsidP="004C6644">
            <w:pPr>
              <w:autoSpaceDE w:val="0"/>
              <w:jc w:val="center"/>
              <w:rPr>
                <w:sz w:val="24"/>
                <w:szCs w:val="24"/>
              </w:rPr>
            </w:pPr>
            <w:r>
              <w:rPr>
                <w:sz w:val="24"/>
                <w:szCs w:val="24"/>
              </w:rPr>
              <w:t>Финансирование</w:t>
            </w:r>
            <w:r w:rsidR="00EB5EC9">
              <w:rPr>
                <w:sz w:val="24"/>
                <w:szCs w:val="24"/>
              </w:rPr>
              <w:t>, руб</w:t>
            </w:r>
          </w:p>
        </w:tc>
      </w:tr>
      <w:tr w:rsidR="00EB5EC9">
        <w:tc>
          <w:tcPr>
            <w:tcW w:w="669" w:type="dxa"/>
            <w:vMerge/>
          </w:tcPr>
          <w:p w:rsidR="00EB5EC9" w:rsidRDefault="00EB5EC9" w:rsidP="004C6644">
            <w:pPr>
              <w:autoSpaceDE w:val="0"/>
              <w:jc w:val="center"/>
              <w:rPr>
                <w:sz w:val="24"/>
                <w:szCs w:val="24"/>
              </w:rPr>
            </w:pPr>
          </w:p>
        </w:tc>
        <w:tc>
          <w:tcPr>
            <w:tcW w:w="4207" w:type="dxa"/>
            <w:vMerge/>
          </w:tcPr>
          <w:p w:rsidR="00EB5EC9" w:rsidRDefault="00EB5EC9" w:rsidP="004C6644">
            <w:pPr>
              <w:autoSpaceDE w:val="0"/>
              <w:jc w:val="center"/>
              <w:rPr>
                <w:sz w:val="24"/>
                <w:szCs w:val="24"/>
              </w:rPr>
            </w:pPr>
          </w:p>
        </w:tc>
        <w:tc>
          <w:tcPr>
            <w:tcW w:w="1777" w:type="dxa"/>
          </w:tcPr>
          <w:p w:rsidR="00EB5EC9" w:rsidRDefault="00EB5EC9" w:rsidP="004C6644">
            <w:pPr>
              <w:autoSpaceDE w:val="0"/>
              <w:jc w:val="center"/>
              <w:rPr>
                <w:sz w:val="24"/>
                <w:szCs w:val="24"/>
              </w:rPr>
            </w:pPr>
            <w:r>
              <w:rPr>
                <w:sz w:val="24"/>
                <w:szCs w:val="24"/>
              </w:rPr>
              <w:t>Региональный бюджет</w:t>
            </w:r>
          </w:p>
        </w:tc>
        <w:tc>
          <w:tcPr>
            <w:tcW w:w="1550" w:type="dxa"/>
          </w:tcPr>
          <w:p w:rsidR="00EB5EC9" w:rsidRDefault="00EB5EC9" w:rsidP="004C6644">
            <w:pPr>
              <w:autoSpaceDE w:val="0"/>
              <w:jc w:val="center"/>
              <w:rPr>
                <w:sz w:val="24"/>
                <w:szCs w:val="24"/>
              </w:rPr>
            </w:pPr>
            <w:r>
              <w:rPr>
                <w:sz w:val="24"/>
                <w:szCs w:val="24"/>
              </w:rPr>
              <w:t>Местный бюджет</w:t>
            </w:r>
          </w:p>
        </w:tc>
        <w:tc>
          <w:tcPr>
            <w:tcW w:w="1550" w:type="dxa"/>
          </w:tcPr>
          <w:p w:rsidR="00EB5EC9" w:rsidRDefault="00EB5EC9" w:rsidP="004C6644">
            <w:pPr>
              <w:autoSpaceDE w:val="0"/>
              <w:jc w:val="center"/>
              <w:rPr>
                <w:sz w:val="24"/>
                <w:szCs w:val="24"/>
              </w:rPr>
            </w:pPr>
            <w:r>
              <w:rPr>
                <w:sz w:val="24"/>
                <w:szCs w:val="24"/>
              </w:rPr>
              <w:t>Итого</w:t>
            </w:r>
          </w:p>
        </w:tc>
      </w:tr>
      <w:tr w:rsidR="00EB5EC9">
        <w:tc>
          <w:tcPr>
            <w:tcW w:w="669" w:type="dxa"/>
          </w:tcPr>
          <w:p w:rsidR="00EB5EC9" w:rsidRDefault="00EB5EC9" w:rsidP="004C6644">
            <w:pPr>
              <w:autoSpaceDE w:val="0"/>
              <w:jc w:val="center"/>
              <w:rPr>
                <w:sz w:val="24"/>
                <w:szCs w:val="24"/>
              </w:rPr>
            </w:pPr>
            <w:r>
              <w:rPr>
                <w:sz w:val="24"/>
                <w:szCs w:val="24"/>
              </w:rPr>
              <w:t>1</w:t>
            </w:r>
          </w:p>
        </w:tc>
        <w:tc>
          <w:tcPr>
            <w:tcW w:w="4207" w:type="dxa"/>
          </w:tcPr>
          <w:p w:rsidR="00EB5EC9" w:rsidRDefault="00EB5EC9" w:rsidP="004C6644">
            <w:pPr>
              <w:autoSpaceDE w:val="0"/>
              <w:jc w:val="center"/>
              <w:rPr>
                <w:sz w:val="24"/>
                <w:szCs w:val="24"/>
              </w:rPr>
            </w:pPr>
            <w:r>
              <w:rPr>
                <w:sz w:val="24"/>
                <w:szCs w:val="24"/>
              </w:rPr>
              <w:t>Строительство тренажерного зала в с. Лойма</w:t>
            </w:r>
          </w:p>
        </w:tc>
        <w:tc>
          <w:tcPr>
            <w:tcW w:w="1777" w:type="dxa"/>
          </w:tcPr>
          <w:p w:rsidR="00EB5EC9" w:rsidRDefault="00EB5EC9" w:rsidP="004C6644">
            <w:pPr>
              <w:autoSpaceDE w:val="0"/>
              <w:jc w:val="center"/>
              <w:rPr>
                <w:sz w:val="24"/>
                <w:szCs w:val="24"/>
              </w:rPr>
            </w:pPr>
            <w:r>
              <w:rPr>
                <w:sz w:val="24"/>
                <w:szCs w:val="24"/>
              </w:rPr>
              <w:t>407</w:t>
            </w:r>
            <w:r w:rsidR="00A469C3">
              <w:rPr>
                <w:sz w:val="24"/>
                <w:szCs w:val="24"/>
              </w:rPr>
              <w:t>538</w:t>
            </w:r>
            <w:r>
              <w:rPr>
                <w:sz w:val="24"/>
                <w:szCs w:val="24"/>
              </w:rPr>
              <w:t>,0</w:t>
            </w:r>
          </w:p>
        </w:tc>
        <w:tc>
          <w:tcPr>
            <w:tcW w:w="1550" w:type="dxa"/>
          </w:tcPr>
          <w:p w:rsidR="00EB5EC9" w:rsidRDefault="00A469C3" w:rsidP="004C6644">
            <w:pPr>
              <w:autoSpaceDE w:val="0"/>
              <w:jc w:val="center"/>
              <w:rPr>
                <w:sz w:val="24"/>
                <w:szCs w:val="24"/>
              </w:rPr>
            </w:pPr>
            <w:r>
              <w:rPr>
                <w:sz w:val="24"/>
                <w:szCs w:val="24"/>
              </w:rPr>
              <w:t>475</w:t>
            </w:r>
            <w:r w:rsidR="00EB5EC9">
              <w:rPr>
                <w:sz w:val="24"/>
                <w:szCs w:val="24"/>
              </w:rPr>
              <w:t>00,0</w:t>
            </w:r>
          </w:p>
        </w:tc>
        <w:tc>
          <w:tcPr>
            <w:tcW w:w="1550" w:type="dxa"/>
          </w:tcPr>
          <w:p w:rsidR="00EB5EC9" w:rsidRDefault="00EB5EC9" w:rsidP="004C6644">
            <w:pPr>
              <w:autoSpaceDE w:val="0"/>
              <w:jc w:val="center"/>
              <w:rPr>
                <w:sz w:val="24"/>
                <w:szCs w:val="24"/>
              </w:rPr>
            </w:pPr>
            <w:r>
              <w:rPr>
                <w:sz w:val="24"/>
                <w:szCs w:val="24"/>
              </w:rPr>
              <w:t>4550</w:t>
            </w:r>
            <w:r w:rsidR="00A469C3">
              <w:rPr>
                <w:sz w:val="24"/>
                <w:szCs w:val="24"/>
              </w:rPr>
              <w:t>38</w:t>
            </w:r>
            <w:r>
              <w:rPr>
                <w:sz w:val="24"/>
                <w:szCs w:val="24"/>
              </w:rPr>
              <w:t>,0</w:t>
            </w:r>
          </w:p>
        </w:tc>
      </w:tr>
      <w:tr w:rsidR="00EB5EC9">
        <w:tc>
          <w:tcPr>
            <w:tcW w:w="669" w:type="dxa"/>
          </w:tcPr>
          <w:p w:rsidR="00EB5EC9" w:rsidRDefault="00EB5EC9" w:rsidP="004C6644">
            <w:pPr>
              <w:autoSpaceDE w:val="0"/>
              <w:jc w:val="center"/>
              <w:rPr>
                <w:sz w:val="24"/>
                <w:szCs w:val="24"/>
              </w:rPr>
            </w:pPr>
            <w:r>
              <w:rPr>
                <w:sz w:val="24"/>
                <w:szCs w:val="24"/>
              </w:rPr>
              <w:t>2</w:t>
            </w:r>
          </w:p>
        </w:tc>
        <w:tc>
          <w:tcPr>
            <w:tcW w:w="4207" w:type="dxa"/>
          </w:tcPr>
          <w:p w:rsidR="00EB5EC9" w:rsidRDefault="00EB5EC9" w:rsidP="004C6644">
            <w:pPr>
              <w:autoSpaceDE w:val="0"/>
              <w:jc w:val="center"/>
              <w:rPr>
                <w:sz w:val="24"/>
                <w:szCs w:val="24"/>
              </w:rPr>
            </w:pPr>
            <w:r>
              <w:rPr>
                <w:sz w:val="24"/>
                <w:szCs w:val="24"/>
              </w:rPr>
              <w:t>Строительство хоккейной коробки в с. Лойма</w:t>
            </w:r>
          </w:p>
        </w:tc>
        <w:tc>
          <w:tcPr>
            <w:tcW w:w="1777" w:type="dxa"/>
          </w:tcPr>
          <w:p w:rsidR="00EB5EC9" w:rsidRDefault="00EB5EC9" w:rsidP="004C6644">
            <w:pPr>
              <w:autoSpaceDE w:val="0"/>
              <w:jc w:val="center"/>
              <w:rPr>
                <w:sz w:val="24"/>
                <w:szCs w:val="24"/>
              </w:rPr>
            </w:pPr>
            <w:r>
              <w:rPr>
                <w:sz w:val="24"/>
                <w:szCs w:val="24"/>
              </w:rPr>
              <w:t>350000,0</w:t>
            </w:r>
          </w:p>
        </w:tc>
        <w:tc>
          <w:tcPr>
            <w:tcW w:w="1550" w:type="dxa"/>
          </w:tcPr>
          <w:p w:rsidR="00EB5EC9" w:rsidRDefault="00EB5EC9" w:rsidP="004C6644">
            <w:pPr>
              <w:autoSpaceDE w:val="0"/>
              <w:jc w:val="center"/>
              <w:rPr>
                <w:sz w:val="24"/>
                <w:szCs w:val="24"/>
              </w:rPr>
            </w:pPr>
            <w:r>
              <w:rPr>
                <w:sz w:val="24"/>
                <w:szCs w:val="24"/>
              </w:rPr>
              <w:t>30000,0</w:t>
            </w:r>
          </w:p>
        </w:tc>
        <w:tc>
          <w:tcPr>
            <w:tcW w:w="1550" w:type="dxa"/>
          </w:tcPr>
          <w:p w:rsidR="00EB5EC9" w:rsidRDefault="00EB5EC9" w:rsidP="004C6644">
            <w:pPr>
              <w:autoSpaceDE w:val="0"/>
              <w:jc w:val="center"/>
              <w:rPr>
                <w:sz w:val="24"/>
                <w:szCs w:val="24"/>
              </w:rPr>
            </w:pPr>
            <w:r>
              <w:rPr>
                <w:sz w:val="24"/>
                <w:szCs w:val="24"/>
              </w:rPr>
              <w:t>380000,0</w:t>
            </w:r>
          </w:p>
        </w:tc>
      </w:tr>
      <w:tr w:rsidR="00A469C3">
        <w:tc>
          <w:tcPr>
            <w:tcW w:w="669" w:type="dxa"/>
          </w:tcPr>
          <w:p w:rsidR="00A469C3" w:rsidRDefault="00A469C3" w:rsidP="004C6644">
            <w:pPr>
              <w:autoSpaceDE w:val="0"/>
              <w:jc w:val="center"/>
              <w:rPr>
                <w:sz w:val="24"/>
                <w:szCs w:val="24"/>
              </w:rPr>
            </w:pPr>
            <w:r>
              <w:rPr>
                <w:sz w:val="24"/>
                <w:szCs w:val="24"/>
              </w:rPr>
              <w:t>3</w:t>
            </w:r>
          </w:p>
        </w:tc>
        <w:tc>
          <w:tcPr>
            <w:tcW w:w="4207" w:type="dxa"/>
          </w:tcPr>
          <w:p w:rsidR="00A469C3" w:rsidRDefault="00A469C3" w:rsidP="004C6644">
            <w:pPr>
              <w:autoSpaceDE w:val="0"/>
              <w:jc w:val="center"/>
              <w:rPr>
                <w:sz w:val="24"/>
                <w:szCs w:val="24"/>
              </w:rPr>
            </w:pPr>
            <w:r>
              <w:rPr>
                <w:sz w:val="24"/>
                <w:szCs w:val="24"/>
              </w:rPr>
              <w:t>Строительство тренажерного зала в пст. Коржинский</w:t>
            </w:r>
          </w:p>
        </w:tc>
        <w:tc>
          <w:tcPr>
            <w:tcW w:w="1777" w:type="dxa"/>
          </w:tcPr>
          <w:p w:rsidR="00A469C3" w:rsidRDefault="00A76002" w:rsidP="00A469C3">
            <w:pPr>
              <w:autoSpaceDE w:val="0"/>
              <w:jc w:val="center"/>
              <w:rPr>
                <w:sz w:val="24"/>
                <w:szCs w:val="24"/>
              </w:rPr>
            </w:pPr>
            <w:r>
              <w:rPr>
                <w:sz w:val="24"/>
                <w:szCs w:val="24"/>
              </w:rPr>
              <w:t>356993</w:t>
            </w:r>
            <w:r w:rsidR="00A469C3">
              <w:rPr>
                <w:sz w:val="24"/>
                <w:szCs w:val="24"/>
              </w:rPr>
              <w:t>,0</w:t>
            </w:r>
          </w:p>
        </w:tc>
        <w:tc>
          <w:tcPr>
            <w:tcW w:w="1550" w:type="dxa"/>
          </w:tcPr>
          <w:p w:rsidR="00A469C3" w:rsidRDefault="00A76002" w:rsidP="00A469C3">
            <w:pPr>
              <w:autoSpaceDE w:val="0"/>
              <w:jc w:val="center"/>
              <w:rPr>
                <w:sz w:val="24"/>
                <w:szCs w:val="24"/>
              </w:rPr>
            </w:pPr>
            <w:r>
              <w:rPr>
                <w:sz w:val="24"/>
                <w:szCs w:val="24"/>
              </w:rPr>
              <w:t>520</w:t>
            </w:r>
            <w:r w:rsidR="00A469C3">
              <w:rPr>
                <w:sz w:val="24"/>
                <w:szCs w:val="24"/>
              </w:rPr>
              <w:t>00,0</w:t>
            </w:r>
          </w:p>
        </w:tc>
        <w:tc>
          <w:tcPr>
            <w:tcW w:w="1550" w:type="dxa"/>
          </w:tcPr>
          <w:p w:rsidR="00A469C3" w:rsidRDefault="00A469C3" w:rsidP="00A469C3">
            <w:pPr>
              <w:autoSpaceDE w:val="0"/>
              <w:jc w:val="center"/>
              <w:rPr>
                <w:sz w:val="24"/>
                <w:szCs w:val="24"/>
              </w:rPr>
            </w:pPr>
            <w:r>
              <w:rPr>
                <w:sz w:val="24"/>
                <w:szCs w:val="24"/>
              </w:rPr>
              <w:t>4</w:t>
            </w:r>
            <w:r w:rsidR="00A76002">
              <w:rPr>
                <w:sz w:val="24"/>
                <w:szCs w:val="24"/>
              </w:rPr>
              <w:t>08993</w:t>
            </w:r>
            <w:r>
              <w:rPr>
                <w:sz w:val="24"/>
                <w:szCs w:val="24"/>
              </w:rPr>
              <w:t>,0</w:t>
            </w:r>
          </w:p>
        </w:tc>
      </w:tr>
    </w:tbl>
    <w:p w:rsidR="004C6644" w:rsidRPr="00720619" w:rsidRDefault="004C6644" w:rsidP="004C6644">
      <w:pPr>
        <w:autoSpaceDE w:val="0"/>
        <w:ind w:firstLine="540"/>
        <w:jc w:val="center"/>
        <w:rPr>
          <w:sz w:val="24"/>
          <w:szCs w:val="24"/>
        </w:rPr>
      </w:pPr>
    </w:p>
    <w:p w:rsidR="00014403" w:rsidRDefault="00014403" w:rsidP="00014403">
      <w:pPr>
        <w:pStyle w:val="3"/>
        <w:numPr>
          <w:ilvl w:val="2"/>
          <w:numId w:val="0"/>
        </w:numPr>
        <w:tabs>
          <w:tab w:val="num" w:pos="0"/>
        </w:tabs>
        <w:suppressAutoHyphens/>
        <w:spacing w:before="240"/>
        <w:ind w:left="720" w:hanging="720"/>
      </w:pPr>
      <w:r>
        <w:rPr>
          <w:sz w:val="24"/>
          <w:szCs w:val="24"/>
        </w:rPr>
        <w:t>2.1.4.3.  Образование</w:t>
      </w:r>
    </w:p>
    <w:p w:rsidR="00014403" w:rsidRDefault="00014403" w:rsidP="00014403"/>
    <w:p w:rsidR="00F538ED" w:rsidRDefault="00F538ED" w:rsidP="00F538ED">
      <w:pPr>
        <w:ind w:firstLine="720"/>
        <w:jc w:val="both"/>
        <w:rPr>
          <w:sz w:val="24"/>
          <w:szCs w:val="24"/>
        </w:rPr>
      </w:pPr>
      <w:r>
        <w:rPr>
          <w:color w:val="000000"/>
        </w:rPr>
        <w:lastRenderedPageBreak/>
        <w:t xml:space="preserve">     </w:t>
      </w:r>
      <w:r w:rsidR="00014403" w:rsidRPr="00F538ED">
        <w:rPr>
          <w:color w:val="000000"/>
          <w:sz w:val="24"/>
          <w:szCs w:val="24"/>
        </w:rPr>
        <w:t>Образовательная система МО СП «Лойма»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 специальном образовании. В поселении имеется МБОУ «СОШ» с. Лойма в которую входят: общеобразовательная школа и детский сад.</w:t>
      </w:r>
      <w:r w:rsidRPr="00F538ED">
        <w:rPr>
          <w:sz w:val="24"/>
          <w:szCs w:val="24"/>
        </w:rPr>
        <w:t xml:space="preserve"> </w:t>
      </w:r>
    </w:p>
    <w:p w:rsidR="00F538ED" w:rsidRDefault="00F538ED" w:rsidP="00F538ED">
      <w:pPr>
        <w:ind w:firstLine="720"/>
        <w:jc w:val="both"/>
        <w:rPr>
          <w:sz w:val="24"/>
          <w:szCs w:val="24"/>
        </w:rPr>
      </w:pPr>
      <w:r w:rsidRPr="00F538ED">
        <w:rPr>
          <w:sz w:val="24"/>
          <w:szCs w:val="24"/>
        </w:rPr>
        <w:t>В настоящее время особые проблемы сохраняются в системе муниципальных общеобразовательных школ</w:t>
      </w:r>
      <w:r>
        <w:rPr>
          <w:sz w:val="24"/>
          <w:szCs w:val="24"/>
        </w:rPr>
        <w:t xml:space="preserve"> и детских садов, в связи со старением зданий</w:t>
      </w:r>
      <w:r w:rsidRPr="00F538ED">
        <w:rPr>
          <w:sz w:val="24"/>
          <w:szCs w:val="24"/>
        </w:rPr>
        <w:t>.  Здани</w:t>
      </w:r>
      <w:r>
        <w:rPr>
          <w:sz w:val="24"/>
          <w:szCs w:val="24"/>
        </w:rPr>
        <w:t>е школы в кирпичном</w:t>
      </w:r>
      <w:r w:rsidRPr="00F538ED">
        <w:rPr>
          <w:sz w:val="24"/>
          <w:szCs w:val="24"/>
        </w:rPr>
        <w:t xml:space="preserve"> исполнения 19</w:t>
      </w:r>
      <w:r>
        <w:rPr>
          <w:sz w:val="24"/>
          <w:szCs w:val="24"/>
        </w:rPr>
        <w:t>79 года постройки</w:t>
      </w:r>
      <w:r w:rsidRPr="00F538ED">
        <w:rPr>
          <w:sz w:val="24"/>
          <w:szCs w:val="24"/>
        </w:rPr>
        <w:t>, в котор</w:t>
      </w:r>
      <w:r>
        <w:rPr>
          <w:sz w:val="24"/>
          <w:szCs w:val="24"/>
        </w:rPr>
        <w:t>ом</w:t>
      </w:r>
      <w:r w:rsidRPr="00F538ED">
        <w:rPr>
          <w:sz w:val="24"/>
          <w:szCs w:val="24"/>
        </w:rPr>
        <w:t xml:space="preserve"> обучаются учащиеся </w:t>
      </w:r>
      <w:r>
        <w:rPr>
          <w:sz w:val="24"/>
          <w:szCs w:val="24"/>
        </w:rPr>
        <w:t>требует капитального ремонта</w:t>
      </w:r>
      <w:r w:rsidRPr="00F538ED">
        <w:rPr>
          <w:sz w:val="24"/>
          <w:szCs w:val="24"/>
        </w:rPr>
        <w:t>.</w:t>
      </w:r>
    </w:p>
    <w:p w:rsidR="00F538ED" w:rsidRDefault="00F538ED" w:rsidP="00F538ED">
      <w:pPr>
        <w:ind w:firstLine="720"/>
        <w:jc w:val="both"/>
        <w:rPr>
          <w:sz w:val="24"/>
          <w:szCs w:val="24"/>
        </w:rPr>
      </w:pPr>
      <w:r>
        <w:rPr>
          <w:sz w:val="24"/>
          <w:szCs w:val="24"/>
        </w:rPr>
        <w:t xml:space="preserve">Здание детского сада 1983 года постройки, в деревянном исполнении так же находится в аварийном состоянии. Здание детского сада очень большое по площади и не эффективно в плане затрат на коммунальные услуги. Что бы </w:t>
      </w:r>
      <w:r w:rsidR="00714319">
        <w:rPr>
          <w:sz w:val="24"/>
          <w:szCs w:val="24"/>
        </w:rPr>
        <w:t>уменьшить коммунальные затраты, надо перевести детский сад в дом культуры.</w:t>
      </w:r>
      <w:r w:rsidRPr="00F538ED">
        <w:rPr>
          <w:sz w:val="24"/>
          <w:szCs w:val="24"/>
        </w:rPr>
        <w:t xml:space="preserve"> </w:t>
      </w:r>
    </w:p>
    <w:p w:rsidR="00995B37" w:rsidRDefault="00995B37" w:rsidP="00F538ED">
      <w:pPr>
        <w:ind w:firstLine="720"/>
        <w:jc w:val="both"/>
        <w:rPr>
          <w:sz w:val="24"/>
          <w:szCs w:val="24"/>
        </w:rPr>
      </w:pPr>
      <w:r>
        <w:rPr>
          <w:sz w:val="24"/>
          <w:szCs w:val="24"/>
        </w:rPr>
        <w:t xml:space="preserve">На база </w:t>
      </w:r>
      <w:r w:rsidRPr="00F538ED">
        <w:rPr>
          <w:color w:val="000000"/>
          <w:sz w:val="24"/>
          <w:szCs w:val="24"/>
        </w:rPr>
        <w:t>МБОУ «СОШ» с. Лойма</w:t>
      </w:r>
      <w:r>
        <w:rPr>
          <w:color w:val="000000"/>
          <w:sz w:val="24"/>
          <w:szCs w:val="24"/>
        </w:rPr>
        <w:t xml:space="preserve"> имеется автобус для подвоза школьников. Автобус находится под открытым небом, требуется строительство гаража.</w:t>
      </w:r>
    </w:p>
    <w:p w:rsidR="00714319" w:rsidRDefault="00714319" w:rsidP="00714319">
      <w:pPr>
        <w:ind w:firstLine="720"/>
        <w:jc w:val="center"/>
        <w:rPr>
          <w:sz w:val="24"/>
          <w:szCs w:val="24"/>
        </w:rPr>
      </w:pPr>
    </w:p>
    <w:p w:rsidR="00714319" w:rsidRDefault="00714319" w:rsidP="00714319">
      <w:pPr>
        <w:ind w:firstLine="720"/>
        <w:jc w:val="center"/>
        <w:rPr>
          <w:b/>
          <w:sz w:val="24"/>
          <w:szCs w:val="24"/>
        </w:rPr>
      </w:pPr>
      <w:r w:rsidRPr="00714319">
        <w:rPr>
          <w:b/>
          <w:sz w:val="24"/>
          <w:szCs w:val="24"/>
        </w:rPr>
        <w:t>Перечень</w:t>
      </w:r>
      <w:r w:rsidRPr="00714319">
        <w:rPr>
          <w:b/>
          <w:sz w:val="24"/>
          <w:szCs w:val="24"/>
        </w:rPr>
        <w:br/>
        <w:t xml:space="preserve">мероприятий </w:t>
      </w:r>
      <w:r w:rsidR="00995B37">
        <w:rPr>
          <w:b/>
          <w:sz w:val="24"/>
          <w:szCs w:val="24"/>
        </w:rPr>
        <w:t>по</w:t>
      </w:r>
      <w:r w:rsidRPr="00714319">
        <w:rPr>
          <w:b/>
          <w:sz w:val="24"/>
          <w:szCs w:val="24"/>
        </w:rPr>
        <w:t xml:space="preserve"> реконструкци</w:t>
      </w:r>
      <w:r w:rsidR="00995B37">
        <w:rPr>
          <w:b/>
          <w:sz w:val="24"/>
          <w:szCs w:val="24"/>
        </w:rPr>
        <w:t>и</w:t>
      </w:r>
      <w:r w:rsidRPr="00714319">
        <w:rPr>
          <w:b/>
          <w:sz w:val="24"/>
          <w:szCs w:val="24"/>
        </w:rPr>
        <w:t xml:space="preserve"> образовательных организаций </w:t>
      </w:r>
      <w:r w:rsidRPr="00714319">
        <w:rPr>
          <w:b/>
          <w:bCs/>
          <w:sz w:val="24"/>
          <w:szCs w:val="24"/>
        </w:rPr>
        <w:t>МО</w:t>
      </w:r>
      <w:r w:rsidRPr="00714319">
        <w:rPr>
          <w:b/>
          <w:sz w:val="24"/>
          <w:szCs w:val="24"/>
        </w:rPr>
        <w:t xml:space="preserve"> СП  «Лойма»</w:t>
      </w:r>
    </w:p>
    <w:tbl>
      <w:tblPr>
        <w:tblStyle w:val="a4"/>
        <w:tblW w:w="0" w:type="auto"/>
        <w:tblInd w:w="0" w:type="dxa"/>
        <w:tblLook w:val="01E0" w:firstRow="1" w:lastRow="1" w:firstColumn="1" w:lastColumn="1" w:noHBand="0" w:noVBand="0"/>
      </w:tblPr>
      <w:tblGrid>
        <w:gridCol w:w="1791"/>
        <w:gridCol w:w="2541"/>
        <w:gridCol w:w="1159"/>
        <w:gridCol w:w="1166"/>
        <w:gridCol w:w="1382"/>
        <w:gridCol w:w="1714"/>
      </w:tblGrid>
      <w:tr w:rsidR="00714319">
        <w:tc>
          <w:tcPr>
            <w:tcW w:w="1791" w:type="dxa"/>
            <w:vMerge w:val="restart"/>
          </w:tcPr>
          <w:p w:rsidR="00714319" w:rsidRPr="00714319" w:rsidRDefault="00714319" w:rsidP="00714319">
            <w:pPr>
              <w:jc w:val="center"/>
              <w:rPr>
                <w:sz w:val="24"/>
                <w:szCs w:val="24"/>
              </w:rPr>
            </w:pPr>
            <w:r w:rsidRPr="00714319">
              <w:rPr>
                <w:sz w:val="24"/>
                <w:szCs w:val="24"/>
              </w:rPr>
              <w:t>Наименование мероприятия</w:t>
            </w:r>
          </w:p>
        </w:tc>
        <w:tc>
          <w:tcPr>
            <w:tcW w:w="2541" w:type="dxa"/>
            <w:vMerge w:val="restart"/>
          </w:tcPr>
          <w:p w:rsidR="00714319" w:rsidRPr="00714319" w:rsidRDefault="00714319" w:rsidP="00714319">
            <w:pPr>
              <w:jc w:val="center"/>
              <w:rPr>
                <w:sz w:val="24"/>
                <w:szCs w:val="24"/>
              </w:rPr>
            </w:pPr>
            <w:r w:rsidRPr="00714319">
              <w:rPr>
                <w:sz w:val="24"/>
                <w:szCs w:val="24"/>
              </w:rPr>
              <w:t>Виды работ</w:t>
            </w:r>
          </w:p>
        </w:tc>
        <w:tc>
          <w:tcPr>
            <w:tcW w:w="5421" w:type="dxa"/>
            <w:gridSpan w:val="4"/>
          </w:tcPr>
          <w:p w:rsidR="00714319" w:rsidRPr="00714319" w:rsidRDefault="004C6644" w:rsidP="00714319">
            <w:pPr>
              <w:jc w:val="center"/>
              <w:rPr>
                <w:b/>
                <w:sz w:val="24"/>
                <w:szCs w:val="24"/>
              </w:rPr>
            </w:pPr>
            <w:r>
              <w:rPr>
                <w:bCs/>
                <w:color w:val="000000"/>
                <w:sz w:val="24"/>
                <w:szCs w:val="24"/>
              </w:rPr>
              <w:t>Требуемое</w:t>
            </w:r>
            <w:r w:rsidR="00714319" w:rsidRPr="00714319">
              <w:rPr>
                <w:bCs/>
                <w:color w:val="000000"/>
                <w:sz w:val="24"/>
                <w:szCs w:val="24"/>
              </w:rPr>
              <w:t xml:space="preserve"> финансировани</w:t>
            </w:r>
            <w:r>
              <w:rPr>
                <w:bCs/>
                <w:color w:val="000000"/>
                <w:sz w:val="24"/>
                <w:szCs w:val="24"/>
              </w:rPr>
              <w:t>е</w:t>
            </w:r>
            <w:r w:rsidR="00CE0691">
              <w:rPr>
                <w:bCs/>
                <w:color w:val="000000"/>
                <w:sz w:val="24"/>
                <w:szCs w:val="24"/>
              </w:rPr>
              <w:t xml:space="preserve"> (тыс.руб)</w:t>
            </w:r>
          </w:p>
        </w:tc>
      </w:tr>
      <w:tr w:rsidR="00CE0691">
        <w:tc>
          <w:tcPr>
            <w:tcW w:w="1791" w:type="dxa"/>
            <w:vMerge/>
          </w:tcPr>
          <w:p w:rsidR="00714319" w:rsidRDefault="00714319" w:rsidP="00714319">
            <w:pPr>
              <w:jc w:val="center"/>
              <w:rPr>
                <w:b/>
                <w:sz w:val="24"/>
                <w:szCs w:val="24"/>
              </w:rPr>
            </w:pPr>
          </w:p>
        </w:tc>
        <w:tc>
          <w:tcPr>
            <w:tcW w:w="2541" w:type="dxa"/>
            <w:vMerge/>
          </w:tcPr>
          <w:p w:rsidR="00714319" w:rsidRDefault="00714319" w:rsidP="00714319">
            <w:pPr>
              <w:jc w:val="center"/>
              <w:rPr>
                <w:b/>
                <w:sz w:val="24"/>
                <w:szCs w:val="24"/>
              </w:rPr>
            </w:pPr>
          </w:p>
        </w:tc>
        <w:tc>
          <w:tcPr>
            <w:tcW w:w="1159" w:type="dxa"/>
            <w:vAlign w:val="center"/>
          </w:tcPr>
          <w:p w:rsidR="00714319" w:rsidRPr="00714319" w:rsidRDefault="00714319" w:rsidP="004C6644">
            <w:pPr>
              <w:jc w:val="center"/>
              <w:rPr>
                <w:bCs/>
                <w:color w:val="000000"/>
              </w:rPr>
            </w:pPr>
            <w:r w:rsidRPr="00714319">
              <w:rPr>
                <w:bCs/>
                <w:color w:val="000000"/>
              </w:rPr>
              <w:t>Всего</w:t>
            </w:r>
          </w:p>
        </w:tc>
        <w:tc>
          <w:tcPr>
            <w:tcW w:w="1166" w:type="dxa"/>
            <w:vAlign w:val="center"/>
          </w:tcPr>
          <w:p w:rsidR="00714319" w:rsidRPr="00EC1AF2" w:rsidRDefault="00714319" w:rsidP="004C6644">
            <w:pPr>
              <w:jc w:val="center"/>
              <w:rPr>
                <w:b/>
                <w:bCs/>
                <w:color w:val="000000"/>
              </w:rPr>
            </w:pPr>
            <w:r w:rsidRPr="00711823">
              <w:rPr>
                <w:color w:val="000000"/>
              </w:rPr>
              <w:t>Местный бюджет</w:t>
            </w:r>
          </w:p>
        </w:tc>
        <w:tc>
          <w:tcPr>
            <w:tcW w:w="1382" w:type="dxa"/>
            <w:vAlign w:val="center"/>
          </w:tcPr>
          <w:p w:rsidR="00714319" w:rsidRPr="00EC1AF2" w:rsidRDefault="004C6644" w:rsidP="004C6644">
            <w:pPr>
              <w:jc w:val="center"/>
              <w:rPr>
                <w:b/>
                <w:bCs/>
                <w:color w:val="000000"/>
              </w:rPr>
            </w:pPr>
            <w:r>
              <w:rPr>
                <w:color w:val="000000"/>
              </w:rPr>
              <w:t>Районный</w:t>
            </w:r>
            <w:r w:rsidR="00714319" w:rsidRPr="00711823">
              <w:rPr>
                <w:color w:val="000000"/>
              </w:rPr>
              <w:t xml:space="preserve"> бюджет</w:t>
            </w:r>
          </w:p>
        </w:tc>
        <w:tc>
          <w:tcPr>
            <w:tcW w:w="1714" w:type="dxa"/>
            <w:vAlign w:val="center"/>
          </w:tcPr>
          <w:p w:rsidR="00714319" w:rsidRPr="00EC1AF2" w:rsidRDefault="00714319" w:rsidP="004C6644">
            <w:pPr>
              <w:jc w:val="center"/>
              <w:rPr>
                <w:b/>
                <w:bCs/>
                <w:color w:val="000000"/>
              </w:rPr>
            </w:pPr>
            <w:r w:rsidRPr="00711823">
              <w:rPr>
                <w:color w:val="000000"/>
              </w:rPr>
              <w:t>Республиканский бюджет</w:t>
            </w:r>
          </w:p>
        </w:tc>
      </w:tr>
      <w:tr w:rsidR="00CE0691">
        <w:tc>
          <w:tcPr>
            <w:tcW w:w="1791" w:type="dxa"/>
            <w:vMerge w:val="restart"/>
          </w:tcPr>
          <w:p w:rsidR="00CE0691" w:rsidRPr="00714319" w:rsidRDefault="00CE0691" w:rsidP="00714319">
            <w:pPr>
              <w:jc w:val="center"/>
              <w:rPr>
                <w:sz w:val="24"/>
                <w:szCs w:val="24"/>
              </w:rPr>
            </w:pPr>
            <w:r w:rsidRPr="00714319">
              <w:rPr>
                <w:sz w:val="24"/>
                <w:szCs w:val="24"/>
              </w:rPr>
              <w:t>Реконструкция</w:t>
            </w:r>
            <w:r>
              <w:rPr>
                <w:sz w:val="24"/>
                <w:szCs w:val="24"/>
              </w:rPr>
              <w:t xml:space="preserve"> здания школы</w:t>
            </w:r>
            <w:r w:rsidRPr="00714319">
              <w:rPr>
                <w:sz w:val="24"/>
                <w:szCs w:val="24"/>
              </w:rPr>
              <w:t xml:space="preserve"> </w:t>
            </w:r>
          </w:p>
        </w:tc>
        <w:tc>
          <w:tcPr>
            <w:tcW w:w="2541" w:type="dxa"/>
          </w:tcPr>
          <w:p w:rsidR="00CE0691" w:rsidRPr="00714319" w:rsidRDefault="00CE0691" w:rsidP="00714319">
            <w:pPr>
              <w:jc w:val="center"/>
              <w:rPr>
                <w:sz w:val="24"/>
                <w:szCs w:val="24"/>
              </w:rPr>
            </w:pPr>
            <w:r>
              <w:rPr>
                <w:sz w:val="24"/>
                <w:szCs w:val="24"/>
              </w:rPr>
              <w:t>Замена системы отопления с установкой счетчиков распределения тепла и термостатических регуляторов</w:t>
            </w:r>
          </w:p>
        </w:tc>
        <w:tc>
          <w:tcPr>
            <w:tcW w:w="1159" w:type="dxa"/>
          </w:tcPr>
          <w:p w:rsidR="00CE0691" w:rsidRPr="00714319" w:rsidRDefault="00CE0691" w:rsidP="00714319">
            <w:pPr>
              <w:jc w:val="center"/>
              <w:rPr>
                <w:sz w:val="24"/>
                <w:szCs w:val="24"/>
              </w:rPr>
            </w:pPr>
            <w:r>
              <w:rPr>
                <w:sz w:val="24"/>
                <w:szCs w:val="24"/>
              </w:rPr>
              <w:t>1300,00</w:t>
            </w:r>
          </w:p>
        </w:tc>
        <w:tc>
          <w:tcPr>
            <w:tcW w:w="1166" w:type="dxa"/>
          </w:tcPr>
          <w:p w:rsidR="00CE0691" w:rsidRPr="00714319" w:rsidRDefault="00CE0691" w:rsidP="00714319">
            <w:pPr>
              <w:jc w:val="center"/>
              <w:rPr>
                <w:sz w:val="24"/>
                <w:szCs w:val="24"/>
              </w:rPr>
            </w:pPr>
          </w:p>
        </w:tc>
        <w:tc>
          <w:tcPr>
            <w:tcW w:w="1382" w:type="dxa"/>
          </w:tcPr>
          <w:p w:rsidR="00CE0691" w:rsidRPr="00714319" w:rsidRDefault="004C6644" w:rsidP="00714319">
            <w:pPr>
              <w:jc w:val="center"/>
              <w:rPr>
                <w:sz w:val="24"/>
                <w:szCs w:val="24"/>
              </w:rPr>
            </w:pPr>
            <w:r>
              <w:rPr>
                <w:sz w:val="24"/>
                <w:szCs w:val="24"/>
              </w:rPr>
              <w:t>1300,00</w:t>
            </w:r>
          </w:p>
        </w:tc>
        <w:tc>
          <w:tcPr>
            <w:tcW w:w="1714" w:type="dxa"/>
          </w:tcPr>
          <w:p w:rsidR="00CE0691" w:rsidRPr="00714319" w:rsidRDefault="00CE0691" w:rsidP="00714319">
            <w:pPr>
              <w:jc w:val="center"/>
              <w:rPr>
                <w:sz w:val="24"/>
                <w:szCs w:val="24"/>
              </w:rPr>
            </w:pPr>
          </w:p>
        </w:tc>
      </w:tr>
      <w:tr w:rsidR="00CE0691">
        <w:tc>
          <w:tcPr>
            <w:tcW w:w="1791" w:type="dxa"/>
            <w:vMerge/>
          </w:tcPr>
          <w:p w:rsidR="00CE0691" w:rsidRPr="00714319" w:rsidRDefault="00CE0691" w:rsidP="00714319">
            <w:pPr>
              <w:jc w:val="center"/>
              <w:rPr>
                <w:sz w:val="24"/>
                <w:szCs w:val="24"/>
              </w:rPr>
            </w:pPr>
          </w:p>
        </w:tc>
        <w:tc>
          <w:tcPr>
            <w:tcW w:w="2541" w:type="dxa"/>
          </w:tcPr>
          <w:p w:rsidR="00CE0691" w:rsidRDefault="00CE0691" w:rsidP="00714319">
            <w:pPr>
              <w:jc w:val="center"/>
              <w:rPr>
                <w:sz w:val="24"/>
                <w:szCs w:val="24"/>
              </w:rPr>
            </w:pPr>
            <w:r>
              <w:rPr>
                <w:sz w:val="24"/>
                <w:szCs w:val="24"/>
              </w:rPr>
              <w:t>Замена деревянных окон на стеклопакеты с ПВХ профилем</w:t>
            </w:r>
          </w:p>
        </w:tc>
        <w:tc>
          <w:tcPr>
            <w:tcW w:w="1159" w:type="dxa"/>
          </w:tcPr>
          <w:p w:rsidR="00CE0691" w:rsidRDefault="00CE0691" w:rsidP="00714319">
            <w:pPr>
              <w:jc w:val="center"/>
              <w:rPr>
                <w:sz w:val="24"/>
                <w:szCs w:val="24"/>
              </w:rPr>
            </w:pPr>
            <w:r>
              <w:rPr>
                <w:sz w:val="24"/>
                <w:szCs w:val="24"/>
              </w:rPr>
              <w:t>1563,88</w:t>
            </w:r>
          </w:p>
        </w:tc>
        <w:tc>
          <w:tcPr>
            <w:tcW w:w="1166" w:type="dxa"/>
          </w:tcPr>
          <w:p w:rsidR="00CE0691" w:rsidRDefault="00CE0691" w:rsidP="00714319">
            <w:pPr>
              <w:jc w:val="center"/>
              <w:rPr>
                <w:sz w:val="24"/>
                <w:szCs w:val="24"/>
              </w:rPr>
            </w:pPr>
          </w:p>
        </w:tc>
        <w:tc>
          <w:tcPr>
            <w:tcW w:w="1382" w:type="dxa"/>
          </w:tcPr>
          <w:p w:rsidR="00CE0691" w:rsidRPr="00714319" w:rsidRDefault="004C6644" w:rsidP="00714319">
            <w:pPr>
              <w:jc w:val="center"/>
              <w:rPr>
                <w:sz w:val="24"/>
                <w:szCs w:val="24"/>
              </w:rPr>
            </w:pPr>
            <w:r>
              <w:rPr>
                <w:sz w:val="24"/>
                <w:szCs w:val="24"/>
              </w:rPr>
              <w:t>1563,88</w:t>
            </w:r>
          </w:p>
        </w:tc>
        <w:tc>
          <w:tcPr>
            <w:tcW w:w="1714" w:type="dxa"/>
          </w:tcPr>
          <w:p w:rsidR="00CE0691" w:rsidRPr="00714319" w:rsidRDefault="00CE0691" w:rsidP="00714319">
            <w:pPr>
              <w:jc w:val="center"/>
              <w:rPr>
                <w:sz w:val="24"/>
                <w:szCs w:val="24"/>
              </w:rPr>
            </w:pPr>
          </w:p>
        </w:tc>
      </w:tr>
      <w:tr w:rsidR="00CE0691">
        <w:tc>
          <w:tcPr>
            <w:tcW w:w="1791" w:type="dxa"/>
            <w:vMerge/>
          </w:tcPr>
          <w:p w:rsidR="00CE0691" w:rsidRPr="00714319" w:rsidRDefault="00CE0691" w:rsidP="00714319">
            <w:pPr>
              <w:jc w:val="center"/>
              <w:rPr>
                <w:sz w:val="24"/>
                <w:szCs w:val="24"/>
              </w:rPr>
            </w:pPr>
          </w:p>
        </w:tc>
        <w:tc>
          <w:tcPr>
            <w:tcW w:w="2541" w:type="dxa"/>
          </w:tcPr>
          <w:p w:rsidR="00CE0691" w:rsidRDefault="00CE0691" w:rsidP="00714319">
            <w:pPr>
              <w:jc w:val="center"/>
              <w:rPr>
                <w:sz w:val="24"/>
                <w:szCs w:val="24"/>
              </w:rPr>
            </w:pPr>
            <w:r>
              <w:rPr>
                <w:sz w:val="24"/>
                <w:szCs w:val="24"/>
              </w:rPr>
              <w:t>Замена электропроводки</w:t>
            </w:r>
          </w:p>
        </w:tc>
        <w:tc>
          <w:tcPr>
            <w:tcW w:w="1159" w:type="dxa"/>
          </w:tcPr>
          <w:p w:rsidR="00CE0691" w:rsidRDefault="00CE0691" w:rsidP="00714319">
            <w:pPr>
              <w:jc w:val="center"/>
              <w:rPr>
                <w:sz w:val="24"/>
                <w:szCs w:val="24"/>
              </w:rPr>
            </w:pPr>
            <w:r>
              <w:rPr>
                <w:sz w:val="24"/>
                <w:szCs w:val="24"/>
              </w:rPr>
              <w:t>500,00</w:t>
            </w:r>
          </w:p>
        </w:tc>
        <w:tc>
          <w:tcPr>
            <w:tcW w:w="1166" w:type="dxa"/>
          </w:tcPr>
          <w:p w:rsidR="00CE0691" w:rsidRDefault="00CE0691" w:rsidP="00714319">
            <w:pPr>
              <w:jc w:val="center"/>
              <w:rPr>
                <w:sz w:val="24"/>
                <w:szCs w:val="24"/>
              </w:rPr>
            </w:pPr>
          </w:p>
        </w:tc>
        <w:tc>
          <w:tcPr>
            <w:tcW w:w="1382" w:type="dxa"/>
          </w:tcPr>
          <w:p w:rsidR="00CE0691" w:rsidRPr="00714319" w:rsidRDefault="004C6644" w:rsidP="00714319">
            <w:pPr>
              <w:jc w:val="center"/>
              <w:rPr>
                <w:sz w:val="24"/>
                <w:szCs w:val="24"/>
              </w:rPr>
            </w:pPr>
            <w:r>
              <w:rPr>
                <w:sz w:val="24"/>
                <w:szCs w:val="24"/>
              </w:rPr>
              <w:t>500,00</w:t>
            </w:r>
          </w:p>
        </w:tc>
        <w:tc>
          <w:tcPr>
            <w:tcW w:w="1714" w:type="dxa"/>
          </w:tcPr>
          <w:p w:rsidR="00CE0691" w:rsidRPr="00714319" w:rsidRDefault="00CE0691" w:rsidP="00714319">
            <w:pPr>
              <w:jc w:val="center"/>
              <w:rPr>
                <w:sz w:val="24"/>
                <w:szCs w:val="24"/>
              </w:rPr>
            </w:pPr>
          </w:p>
        </w:tc>
      </w:tr>
      <w:tr w:rsidR="00CE0691">
        <w:tc>
          <w:tcPr>
            <w:tcW w:w="1791" w:type="dxa"/>
            <w:vMerge/>
          </w:tcPr>
          <w:p w:rsidR="00CE0691" w:rsidRPr="00714319" w:rsidRDefault="00CE0691" w:rsidP="00714319">
            <w:pPr>
              <w:jc w:val="center"/>
              <w:rPr>
                <w:sz w:val="24"/>
                <w:szCs w:val="24"/>
              </w:rPr>
            </w:pPr>
          </w:p>
        </w:tc>
        <w:tc>
          <w:tcPr>
            <w:tcW w:w="2541" w:type="dxa"/>
          </w:tcPr>
          <w:p w:rsidR="00CE0691" w:rsidRDefault="00CE0691" w:rsidP="00714319">
            <w:pPr>
              <w:jc w:val="center"/>
              <w:rPr>
                <w:sz w:val="24"/>
                <w:szCs w:val="24"/>
              </w:rPr>
            </w:pPr>
            <w:r>
              <w:rPr>
                <w:sz w:val="24"/>
                <w:szCs w:val="24"/>
              </w:rPr>
              <w:t>Установка вентиляционного оборудования</w:t>
            </w:r>
          </w:p>
        </w:tc>
        <w:tc>
          <w:tcPr>
            <w:tcW w:w="1159" w:type="dxa"/>
          </w:tcPr>
          <w:p w:rsidR="00CE0691" w:rsidRDefault="00CE0691" w:rsidP="00714319">
            <w:pPr>
              <w:jc w:val="center"/>
              <w:rPr>
                <w:sz w:val="24"/>
                <w:szCs w:val="24"/>
              </w:rPr>
            </w:pPr>
            <w:r>
              <w:rPr>
                <w:sz w:val="24"/>
                <w:szCs w:val="24"/>
              </w:rPr>
              <w:t>300,00</w:t>
            </w:r>
          </w:p>
        </w:tc>
        <w:tc>
          <w:tcPr>
            <w:tcW w:w="1166" w:type="dxa"/>
          </w:tcPr>
          <w:p w:rsidR="00CE0691" w:rsidRDefault="00CE0691" w:rsidP="00714319">
            <w:pPr>
              <w:jc w:val="center"/>
              <w:rPr>
                <w:sz w:val="24"/>
                <w:szCs w:val="24"/>
              </w:rPr>
            </w:pPr>
          </w:p>
        </w:tc>
        <w:tc>
          <w:tcPr>
            <w:tcW w:w="1382" w:type="dxa"/>
          </w:tcPr>
          <w:p w:rsidR="00CE0691" w:rsidRPr="00714319" w:rsidRDefault="004C6644" w:rsidP="00714319">
            <w:pPr>
              <w:jc w:val="center"/>
              <w:rPr>
                <w:sz w:val="24"/>
                <w:szCs w:val="24"/>
              </w:rPr>
            </w:pPr>
            <w:r>
              <w:rPr>
                <w:sz w:val="24"/>
                <w:szCs w:val="24"/>
              </w:rPr>
              <w:t>300,00</w:t>
            </w:r>
          </w:p>
        </w:tc>
        <w:tc>
          <w:tcPr>
            <w:tcW w:w="1714" w:type="dxa"/>
          </w:tcPr>
          <w:p w:rsidR="00CE0691" w:rsidRPr="00714319" w:rsidRDefault="00CE0691" w:rsidP="00714319">
            <w:pPr>
              <w:jc w:val="center"/>
              <w:rPr>
                <w:sz w:val="24"/>
                <w:szCs w:val="24"/>
              </w:rPr>
            </w:pPr>
          </w:p>
        </w:tc>
      </w:tr>
      <w:tr w:rsidR="00995B37">
        <w:tc>
          <w:tcPr>
            <w:tcW w:w="4332" w:type="dxa"/>
            <w:gridSpan w:val="2"/>
          </w:tcPr>
          <w:p w:rsidR="00995B37" w:rsidRDefault="00995B37" w:rsidP="00714319">
            <w:pPr>
              <w:jc w:val="center"/>
              <w:rPr>
                <w:sz w:val="24"/>
                <w:szCs w:val="24"/>
              </w:rPr>
            </w:pPr>
            <w:r>
              <w:rPr>
                <w:sz w:val="24"/>
                <w:szCs w:val="24"/>
              </w:rPr>
              <w:t>Строительство гаража для автобуса</w:t>
            </w:r>
          </w:p>
        </w:tc>
        <w:tc>
          <w:tcPr>
            <w:tcW w:w="1159" w:type="dxa"/>
          </w:tcPr>
          <w:p w:rsidR="00995B37" w:rsidRDefault="00995B37" w:rsidP="00714319">
            <w:pPr>
              <w:jc w:val="center"/>
              <w:rPr>
                <w:sz w:val="24"/>
                <w:szCs w:val="24"/>
              </w:rPr>
            </w:pPr>
            <w:r>
              <w:rPr>
                <w:sz w:val="24"/>
                <w:szCs w:val="24"/>
              </w:rPr>
              <w:t>2000,00</w:t>
            </w:r>
          </w:p>
        </w:tc>
        <w:tc>
          <w:tcPr>
            <w:tcW w:w="1166" w:type="dxa"/>
          </w:tcPr>
          <w:p w:rsidR="00995B37" w:rsidRDefault="00995B37" w:rsidP="00714319">
            <w:pPr>
              <w:jc w:val="center"/>
              <w:rPr>
                <w:sz w:val="24"/>
                <w:szCs w:val="24"/>
              </w:rPr>
            </w:pPr>
          </w:p>
        </w:tc>
        <w:tc>
          <w:tcPr>
            <w:tcW w:w="1382" w:type="dxa"/>
          </w:tcPr>
          <w:p w:rsidR="00995B37" w:rsidRPr="00714319" w:rsidRDefault="004C6644" w:rsidP="00714319">
            <w:pPr>
              <w:jc w:val="center"/>
              <w:rPr>
                <w:sz w:val="24"/>
                <w:szCs w:val="24"/>
              </w:rPr>
            </w:pPr>
            <w:r>
              <w:rPr>
                <w:sz w:val="24"/>
                <w:szCs w:val="24"/>
              </w:rPr>
              <w:t>2000,00</w:t>
            </w:r>
          </w:p>
        </w:tc>
        <w:tc>
          <w:tcPr>
            <w:tcW w:w="1714" w:type="dxa"/>
          </w:tcPr>
          <w:p w:rsidR="00995B37" w:rsidRPr="00714319" w:rsidRDefault="00995B37" w:rsidP="00714319">
            <w:pPr>
              <w:jc w:val="center"/>
              <w:rPr>
                <w:sz w:val="24"/>
                <w:szCs w:val="24"/>
              </w:rPr>
            </w:pPr>
          </w:p>
        </w:tc>
      </w:tr>
      <w:tr w:rsidR="00CE0691">
        <w:tc>
          <w:tcPr>
            <w:tcW w:w="1791" w:type="dxa"/>
          </w:tcPr>
          <w:p w:rsidR="00CE0691" w:rsidRPr="00714319" w:rsidRDefault="00995B37" w:rsidP="00714319">
            <w:pPr>
              <w:jc w:val="center"/>
              <w:rPr>
                <w:sz w:val="24"/>
                <w:szCs w:val="24"/>
              </w:rPr>
            </w:pPr>
            <w:r>
              <w:rPr>
                <w:sz w:val="24"/>
                <w:szCs w:val="24"/>
              </w:rPr>
              <w:t>Перевод детского сада в здание дома культуры</w:t>
            </w:r>
          </w:p>
        </w:tc>
        <w:tc>
          <w:tcPr>
            <w:tcW w:w="2541" w:type="dxa"/>
          </w:tcPr>
          <w:p w:rsidR="00CE0691" w:rsidRDefault="00995B37" w:rsidP="00714319">
            <w:pPr>
              <w:jc w:val="center"/>
              <w:rPr>
                <w:sz w:val="24"/>
                <w:szCs w:val="24"/>
              </w:rPr>
            </w:pPr>
            <w:r>
              <w:rPr>
                <w:sz w:val="24"/>
                <w:szCs w:val="24"/>
              </w:rPr>
              <w:t>Реконструкция здания</w:t>
            </w:r>
          </w:p>
        </w:tc>
        <w:tc>
          <w:tcPr>
            <w:tcW w:w="1159" w:type="dxa"/>
          </w:tcPr>
          <w:p w:rsidR="00CE0691" w:rsidRDefault="004C6644" w:rsidP="00714319">
            <w:pPr>
              <w:jc w:val="center"/>
              <w:rPr>
                <w:sz w:val="24"/>
                <w:szCs w:val="24"/>
              </w:rPr>
            </w:pPr>
            <w:r>
              <w:rPr>
                <w:sz w:val="24"/>
                <w:szCs w:val="24"/>
              </w:rPr>
              <w:t>500,00</w:t>
            </w:r>
          </w:p>
        </w:tc>
        <w:tc>
          <w:tcPr>
            <w:tcW w:w="1166" w:type="dxa"/>
          </w:tcPr>
          <w:p w:rsidR="00CE0691" w:rsidRDefault="00CE0691" w:rsidP="00714319">
            <w:pPr>
              <w:jc w:val="center"/>
              <w:rPr>
                <w:sz w:val="24"/>
                <w:szCs w:val="24"/>
              </w:rPr>
            </w:pPr>
          </w:p>
        </w:tc>
        <w:tc>
          <w:tcPr>
            <w:tcW w:w="1382" w:type="dxa"/>
          </w:tcPr>
          <w:p w:rsidR="00CE0691" w:rsidRPr="00714319" w:rsidRDefault="004C6644" w:rsidP="00714319">
            <w:pPr>
              <w:jc w:val="center"/>
              <w:rPr>
                <w:sz w:val="24"/>
                <w:szCs w:val="24"/>
              </w:rPr>
            </w:pPr>
            <w:r>
              <w:rPr>
                <w:sz w:val="24"/>
                <w:szCs w:val="24"/>
              </w:rPr>
              <w:t>500,00</w:t>
            </w:r>
          </w:p>
        </w:tc>
        <w:tc>
          <w:tcPr>
            <w:tcW w:w="1714" w:type="dxa"/>
          </w:tcPr>
          <w:p w:rsidR="00CE0691" w:rsidRPr="00714319" w:rsidRDefault="00CE0691" w:rsidP="00714319">
            <w:pPr>
              <w:jc w:val="center"/>
              <w:rPr>
                <w:sz w:val="24"/>
                <w:szCs w:val="24"/>
              </w:rPr>
            </w:pPr>
          </w:p>
        </w:tc>
      </w:tr>
    </w:tbl>
    <w:p w:rsidR="00714319" w:rsidRPr="00714319" w:rsidRDefault="00714319" w:rsidP="00714319">
      <w:pPr>
        <w:ind w:firstLine="720"/>
        <w:jc w:val="center"/>
        <w:rPr>
          <w:b/>
          <w:sz w:val="24"/>
          <w:szCs w:val="24"/>
        </w:rPr>
      </w:pPr>
    </w:p>
    <w:p w:rsidR="00014403" w:rsidRPr="00866D2B" w:rsidRDefault="00014403" w:rsidP="00014403">
      <w:pPr>
        <w:pStyle w:val="ab"/>
        <w:jc w:val="both"/>
        <w:rPr>
          <w:b/>
          <w:i/>
          <w:iCs/>
          <w:color w:val="000000"/>
        </w:rPr>
      </w:pPr>
    </w:p>
    <w:p w:rsidR="00014403" w:rsidRDefault="00014403" w:rsidP="00014403">
      <w:pPr>
        <w:spacing w:line="360" w:lineRule="auto"/>
        <w:ind w:firstLine="720"/>
        <w:jc w:val="both"/>
      </w:pPr>
    </w:p>
    <w:p w:rsidR="00014403" w:rsidRDefault="00014403" w:rsidP="00014403">
      <w:pPr>
        <w:pStyle w:val="3"/>
        <w:numPr>
          <w:ilvl w:val="2"/>
          <w:numId w:val="0"/>
        </w:numPr>
        <w:tabs>
          <w:tab w:val="num" w:pos="0"/>
        </w:tabs>
        <w:suppressAutoHyphens/>
        <w:spacing w:before="240" w:after="60"/>
        <w:ind w:left="720" w:hanging="720"/>
        <w:rPr>
          <w:sz w:val="24"/>
          <w:szCs w:val="24"/>
        </w:rPr>
      </w:pPr>
      <w:r>
        <w:rPr>
          <w:sz w:val="24"/>
          <w:szCs w:val="24"/>
        </w:rPr>
        <w:t>2.1.4.4.   Здравоохранение</w:t>
      </w:r>
    </w:p>
    <w:p w:rsidR="00014403" w:rsidRDefault="00014403" w:rsidP="00014403">
      <w:pPr>
        <w:pStyle w:val="aa"/>
      </w:pPr>
      <w:r>
        <w:t xml:space="preserve">          Здравоохранение в сельском поселении представлено амбулаторией и фельдшерско-акушерским пунктом.</w:t>
      </w:r>
    </w:p>
    <w:p w:rsidR="00014403" w:rsidRPr="0095202D" w:rsidRDefault="00014403" w:rsidP="00014403">
      <w:pPr>
        <w:pStyle w:val="aa"/>
        <w:jc w:val="center"/>
        <w:rPr>
          <w:i/>
          <w:iCs/>
          <w:color w:val="000000"/>
        </w:rPr>
      </w:pPr>
      <w:r w:rsidRPr="0095202D">
        <w:rPr>
          <w:b/>
          <w:bCs/>
          <w:i/>
          <w:iCs/>
          <w:color w:val="000000"/>
          <w:u w:val="single"/>
        </w:rPr>
        <w:lastRenderedPageBreak/>
        <w:t>Учреждения здравоохранения</w:t>
      </w:r>
    </w:p>
    <w:tbl>
      <w:tblPr>
        <w:tblW w:w="9942" w:type="dxa"/>
        <w:tblInd w:w="-107" w:type="dxa"/>
        <w:tblLayout w:type="fixed"/>
        <w:tblCellMar>
          <w:top w:w="55" w:type="dxa"/>
          <w:left w:w="55" w:type="dxa"/>
          <w:bottom w:w="55" w:type="dxa"/>
          <w:right w:w="55" w:type="dxa"/>
        </w:tblCellMar>
        <w:tblLook w:val="0000" w:firstRow="0" w:lastRow="0" w:firstColumn="0" w:lastColumn="0" w:noHBand="0" w:noVBand="0"/>
      </w:tblPr>
      <w:tblGrid>
        <w:gridCol w:w="1766"/>
        <w:gridCol w:w="2359"/>
        <w:gridCol w:w="2313"/>
        <w:gridCol w:w="1546"/>
        <w:gridCol w:w="1958"/>
      </w:tblGrid>
      <w:tr w:rsidR="00014403" w:rsidRPr="0095202D">
        <w:trPr>
          <w:trHeight w:val="2453"/>
        </w:trPr>
        <w:tc>
          <w:tcPr>
            <w:tcW w:w="1766" w:type="dxa"/>
            <w:tcBorders>
              <w:top w:val="single" w:sz="1" w:space="0" w:color="000000"/>
              <w:left w:val="single" w:sz="1" w:space="0" w:color="000000"/>
              <w:bottom w:val="single" w:sz="1" w:space="0" w:color="000000"/>
            </w:tcBorders>
            <w:shd w:val="clear" w:color="auto" w:fill="auto"/>
          </w:tcPr>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r w:rsidRPr="0095202D">
              <w:rPr>
                <w:b/>
                <w:color w:val="000000"/>
              </w:rPr>
              <w:t>Наименование учреждения</w:t>
            </w:r>
          </w:p>
        </w:tc>
        <w:tc>
          <w:tcPr>
            <w:tcW w:w="2359" w:type="dxa"/>
            <w:tcBorders>
              <w:top w:val="single" w:sz="1" w:space="0" w:color="000000"/>
              <w:left w:val="single" w:sz="1" w:space="0" w:color="000000"/>
              <w:bottom w:val="single" w:sz="1" w:space="0" w:color="000000"/>
            </w:tcBorders>
            <w:shd w:val="clear" w:color="auto" w:fill="auto"/>
          </w:tcPr>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r w:rsidRPr="0095202D">
              <w:rPr>
                <w:b/>
                <w:color w:val="000000"/>
              </w:rPr>
              <w:t>Адрес</w:t>
            </w:r>
          </w:p>
        </w:tc>
        <w:tc>
          <w:tcPr>
            <w:tcW w:w="2313" w:type="dxa"/>
            <w:tcBorders>
              <w:top w:val="single" w:sz="1" w:space="0" w:color="000000"/>
              <w:left w:val="single" w:sz="1" w:space="0" w:color="000000"/>
              <w:bottom w:val="single" w:sz="1" w:space="0" w:color="000000"/>
            </w:tcBorders>
            <w:shd w:val="clear" w:color="auto" w:fill="auto"/>
          </w:tcPr>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r w:rsidRPr="0095202D">
              <w:rPr>
                <w:b/>
                <w:color w:val="000000"/>
              </w:rPr>
              <w:t>Вместимость, пропускная способность (больницы – количество коек по проекту, поликлиники – число посещений в смену)</w:t>
            </w:r>
          </w:p>
          <w:p w:rsidR="00014403" w:rsidRPr="0095202D" w:rsidRDefault="00014403" w:rsidP="00D3665A">
            <w:pPr>
              <w:snapToGrid w:val="0"/>
              <w:jc w:val="center"/>
              <w:rPr>
                <w:b/>
                <w:color w:val="000000"/>
              </w:rPr>
            </w:pPr>
          </w:p>
        </w:tc>
        <w:tc>
          <w:tcPr>
            <w:tcW w:w="1546" w:type="dxa"/>
            <w:tcBorders>
              <w:top w:val="single" w:sz="1" w:space="0" w:color="000000"/>
              <w:left w:val="single" w:sz="1" w:space="0" w:color="000000"/>
              <w:bottom w:val="single" w:sz="1" w:space="0" w:color="000000"/>
            </w:tcBorders>
            <w:shd w:val="clear" w:color="auto" w:fill="auto"/>
          </w:tcPr>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r w:rsidRPr="0095202D">
              <w:rPr>
                <w:b/>
                <w:color w:val="000000"/>
              </w:rPr>
              <w:t>Численность обслуживающего персонала</w:t>
            </w:r>
          </w:p>
        </w:tc>
        <w:tc>
          <w:tcPr>
            <w:tcW w:w="1958" w:type="dxa"/>
            <w:tcBorders>
              <w:top w:val="single" w:sz="1" w:space="0" w:color="000000"/>
              <w:left w:val="single" w:sz="1" w:space="0" w:color="000000"/>
              <w:bottom w:val="single" w:sz="1" w:space="0" w:color="000000"/>
              <w:right w:val="single" w:sz="1" w:space="0" w:color="000000"/>
            </w:tcBorders>
            <w:shd w:val="clear" w:color="auto" w:fill="auto"/>
          </w:tcPr>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p>
          <w:p w:rsidR="00014403" w:rsidRPr="0095202D" w:rsidRDefault="00014403" w:rsidP="00D3665A">
            <w:pPr>
              <w:snapToGrid w:val="0"/>
              <w:jc w:val="center"/>
              <w:rPr>
                <w:b/>
                <w:color w:val="000000"/>
              </w:rPr>
            </w:pPr>
            <w:r w:rsidRPr="0095202D">
              <w:rPr>
                <w:b/>
                <w:color w:val="000000"/>
              </w:rPr>
              <w:t>Характеристика строения учреждения</w:t>
            </w:r>
          </w:p>
          <w:p w:rsidR="00014403" w:rsidRPr="0095202D" w:rsidRDefault="00014403" w:rsidP="00D3665A">
            <w:pPr>
              <w:snapToGrid w:val="0"/>
              <w:jc w:val="center"/>
            </w:pPr>
            <w:r w:rsidRPr="0095202D">
              <w:rPr>
                <w:b/>
                <w:color w:val="000000"/>
              </w:rPr>
              <w:t>Знание: типовое, специальное, приспособленное</w:t>
            </w:r>
          </w:p>
        </w:tc>
      </w:tr>
      <w:tr w:rsidR="00014403" w:rsidRPr="0095202D">
        <w:tc>
          <w:tcPr>
            <w:tcW w:w="1766" w:type="dxa"/>
            <w:tcBorders>
              <w:left w:val="single" w:sz="1" w:space="0" w:color="000000"/>
              <w:bottom w:val="single" w:sz="1" w:space="0" w:color="000000"/>
            </w:tcBorders>
            <w:shd w:val="clear" w:color="auto" w:fill="auto"/>
          </w:tcPr>
          <w:p w:rsidR="00014403" w:rsidRPr="0095202D" w:rsidRDefault="00014403" w:rsidP="00D3665A">
            <w:pPr>
              <w:pStyle w:val="ae"/>
              <w:snapToGrid w:val="0"/>
              <w:rPr>
                <w:color w:val="000000"/>
              </w:rPr>
            </w:pPr>
            <w:r>
              <w:rPr>
                <w:color w:val="000000"/>
              </w:rPr>
              <w:t>Амбулатория</w:t>
            </w:r>
          </w:p>
          <w:p w:rsidR="00014403" w:rsidRPr="0095202D" w:rsidRDefault="00014403" w:rsidP="00D3665A">
            <w:pPr>
              <w:pStyle w:val="ae"/>
              <w:snapToGrid w:val="0"/>
              <w:rPr>
                <w:color w:val="000000"/>
              </w:rPr>
            </w:pPr>
          </w:p>
        </w:tc>
        <w:tc>
          <w:tcPr>
            <w:tcW w:w="2359" w:type="dxa"/>
            <w:tcBorders>
              <w:left w:val="single" w:sz="1" w:space="0" w:color="000000"/>
              <w:bottom w:val="single" w:sz="1" w:space="0" w:color="000000"/>
            </w:tcBorders>
            <w:shd w:val="clear" w:color="auto" w:fill="auto"/>
          </w:tcPr>
          <w:p w:rsidR="00014403" w:rsidRPr="0095202D" w:rsidRDefault="00014403" w:rsidP="00D3665A">
            <w:pPr>
              <w:pStyle w:val="ae"/>
              <w:snapToGrid w:val="0"/>
              <w:rPr>
                <w:color w:val="000000"/>
              </w:rPr>
            </w:pPr>
            <w:r w:rsidRPr="0095202D">
              <w:rPr>
                <w:color w:val="000000"/>
              </w:rPr>
              <w:t xml:space="preserve">с. </w:t>
            </w:r>
            <w:r>
              <w:rPr>
                <w:color w:val="000000"/>
              </w:rPr>
              <w:t>Лойма</w:t>
            </w:r>
            <w:r w:rsidRPr="0095202D">
              <w:rPr>
                <w:color w:val="000000"/>
              </w:rPr>
              <w:t xml:space="preserve"> </w:t>
            </w:r>
          </w:p>
        </w:tc>
        <w:tc>
          <w:tcPr>
            <w:tcW w:w="2313" w:type="dxa"/>
            <w:tcBorders>
              <w:left w:val="single" w:sz="1" w:space="0" w:color="000000"/>
              <w:bottom w:val="single" w:sz="1" w:space="0" w:color="000000"/>
            </w:tcBorders>
            <w:shd w:val="clear" w:color="auto" w:fill="auto"/>
          </w:tcPr>
          <w:p w:rsidR="00014403" w:rsidRPr="0095202D" w:rsidRDefault="00014403" w:rsidP="00D3665A">
            <w:pPr>
              <w:pStyle w:val="ae"/>
              <w:snapToGrid w:val="0"/>
              <w:jc w:val="center"/>
            </w:pPr>
            <w:r>
              <w:t>5</w:t>
            </w:r>
            <w:r w:rsidRPr="0095202D">
              <w:t>0</w:t>
            </w:r>
          </w:p>
        </w:tc>
        <w:tc>
          <w:tcPr>
            <w:tcW w:w="1546" w:type="dxa"/>
            <w:tcBorders>
              <w:left w:val="single" w:sz="1" w:space="0" w:color="000000"/>
              <w:bottom w:val="single" w:sz="1" w:space="0" w:color="000000"/>
            </w:tcBorders>
            <w:shd w:val="clear" w:color="auto" w:fill="auto"/>
          </w:tcPr>
          <w:p w:rsidR="00014403" w:rsidRPr="0095202D" w:rsidRDefault="00014403" w:rsidP="00D3665A">
            <w:pPr>
              <w:pStyle w:val="ae"/>
              <w:snapToGrid w:val="0"/>
              <w:jc w:val="center"/>
            </w:pPr>
            <w:r>
              <w:t>5</w:t>
            </w:r>
          </w:p>
        </w:tc>
        <w:tc>
          <w:tcPr>
            <w:tcW w:w="1958" w:type="dxa"/>
            <w:tcBorders>
              <w:left w:val="single" w:sz="1" w:space="0" w:color="000000"/>
              <w:bottom w:val="single" w:sz="1" w:space="0" w:color="000000"/>
              <w:right w:val="single" w:sz="1" w:space="0" w:color="000000"/>
            </w:tcBorders>
            <w:shd w:val="clear" w:color="auto" w:fill="auto"/>
          </w:tcPr>
          <w:p w:rsidR="00014403" w:rsidRPr="0095202D" w:rsidRDefault="00014403" w:rsidP="00D3665A">
            <w:pPr>
              <w:pStyle w:val="ae"/>
              <w:snapToGrid w:val="0"/>
              <w:jc w:val="center"/>
            </w:pPr>
            <w:r>
              <w:t>специальное</w:t>
            </w:r>
          </w:p>
        </w:tc>
      </w:tr>
      <w:tr w:rsidR="00014403" w:rsidRPr="0095202D">
        <w:tc>
          <w:tcPr>
            <w:tcW w:w="1766" w:type="dxa"/>
            <w:tcBorders>
              <w:left w:val="single" w:sz="1" w:space="0" w:color="000000"/>
              <w:bottom w:val="single" w:sz="1" w:space="0" w:color="000000"/>
            </w:tcBorders>
            <w:shd w:val="clear" w:color="auto" w:fill="auto"/>
          </w:tcPr>
          <w:p w:rsidR="00014403" w:rsidRPr="0095202D" w:rsidRDefault="00014403" w:rsidP="00D3665A">
            <w:pPr>
              <w:pStyle w:val="ae"/>
              <w:snapToGrid w:val="0"/>
            </w:pPr>
            <w:r w:rsidRPr="0095202D">
              <w:t>ФАП</w:t>
            </w:r>
          </w:p>
          <w:p w:rsidR="00014403" w:rsidRPr="0095202D" w:rsidRDefault="00014403" w:rsidP="00D3665A">
            <w:pPr>
              <w:pStyle w:val="ae"/>
              <w:snapToGrid w:val="0"/>
            </w:pPr>
          </w:p>
        </w:tc>
        <w:tc>
          <w:tcPr>
            <w:tcW w:w="2359" w:type="dxa"/>
            <w:tcBorders>
              <w:left w:val="single" w:sz="1" w:space="0" w:color="000000"/>
              <w:bottom w:val="single" w:sz="1" w:space="0" w:color="000000"/>
            </w:tcBorders>
            <w:shd w:val="clear" w:color="auto" w:fill="auto"/>
          </w:tcPr>
          <w:p w:rsidR="00014403" w:rsidRPr="0095202D" w:rsidRDefault="00014403" w:rsidP="00D3665A">
            <w:pPr>
              <w:pStyle w:val="ae"/>
              <w:snapToGrid w:val="0"/>
            </w:pPr>
            <w:r>
              <w:t>Пст. Коржинский</w:t>
            </w:r>
          </w:p>
        </w:tc>
        <w:tc>
          <w:tcPr>
            <w:tcW w:w="2313" w:type="dxa"/>
            <w:tcBorders>
              <w:left w:val="single" w:sz="1" w:space="0" w:color="000000"/>
              <w:bottom w:val="single" w:sz="1" w:space="0" w:color="000000"/>
            </w:tcBorders>
            <w:shd w:val="clear" w:color="auto" w:fill="auto"/>
          </w:tcPr>
          <w:p w:rsidR="00014403" w:rsidRPr="0095202D" w:rsidRDefault="00014403" w:rsidP="00D3665A">
            <w:pPr>
              <w:pStyle w:val="ae"/>
              <w:snapToGrid w:val="0"/>
              <w:jc w:val="center"/>
            </w:pPr>
            <w:r>
              <w:t>1</w:t>
            </w:r>
            <w:r w:rsidRPr="0095202D">
              <w:t>0</w:t>
            </w:r>
          </w:p>
        </w:tc>
        <w:tc>
          <w:tcPr>
            <w:tcW w:w="1546" w:type="dxa"/>
            <w:tcBorders>
              <w:left w:val="single" w:sz="1" w:space="0" w:color="000000"/>
              <w:bottom w:val="single" w:sz="1" w:space="0" w:color="000000"/>
            </w:tcBorders>
            <w:shd w:val="clear" w:color="auto" w:fill="auto"/>
          </w:tcPr>
          <w:p w:rsidR="00014403" w:rsidRPr="0095202D" w:rsidRDefault="00014403" w:rsidP="00D3665A">
            <w:pPr>
              <w:pStyle w:val="ae"/>
              <w:snapToGrid w:val="0"/>
              <w:jc w:val="center"/>
            </w:pPr>
            <w:r w:rsidRPr="0095202D">
              <w:t>1</w:t>
            </w:r>
          </w:p>
        </w:tc>
        <w:tc>
          <w:tcPr>
            <w:tcW w:w="1958" w:type="dxa"/>
            <w:tcBorders>
              <w:left w:val="single" w:sz="1" w:space="0" w:color="000000"/>
              <w:bottom w:val="single" w:sz="1" w:space="0" w:color="000000"/>
              <w:right w:val="single" w:sz="1" w:space="0" w:color="000000"/>
            </w:tcBorders>
            <w:shd w:val="clear" w:color="auto" w:fill="auto"/>
          </w:tcPr>
          <w:p w:rsidR="00014403" w:rsidRPr="0095202D" w:rsidRDefault="00014403" w:rsidP="00D3665A">
            <w:pPr>
              <w:pStyle w:val="ae"/>
              <w:snapToGrid w:val="0"/>
            </w:pPr>
            <w:r w:rsidRPr="0095202D">
              <w:t>приспособленное</w:t>
            </w:r>
          </w:p>
        </w:tc>
      </w:tr>
    </w:tbl>
    <w:p w:rsidR="00014403" w:rsidRPr="0095202D" w:rsidRDefault="00014403" w:rsidP="00014403">
      <w:pPr>
        <w:spacing w:before="280" w:after="280"/>
        <w:jc w:val="both"/>
      </w:pPr>
    </w:p>
    <w:p w:rsidR="00014403" w:rsidRPr="00B07C4F" w:rsidRDefault="00014403" w:rsidP="00014403">
      <w:pPr>
        <w:ind w:firstLine="539"/>
        <w:jc w:val="both"/>
        <w:rPr>
          <w:sz w:val="24"/>
          <w:szCs w:val="24"/>
        </w:rPr>
      </w:pPr>
      <w:r w:rsidRPr="00B07C4F">
        <w:rPr>
          <w:sz w:val="24"/>
          <w:szCs w:val="24"/>
        </w:rPr>
        <w:t>За медицинской помощью жители поселения обращаются в районную больницу.</w:t>
      </w:r>
    </w:p>
    <w:p w:rsidR="00014403" w:rsidRPr="00B07C4F" w:rsidRDefault="00014403" w:rsidP="00014403">
      <w:pPr>
        <w:ind w:firstLine="539"/>
        <w:jc w:val="both"/>
        <w:rPr>
          <w:sz w:val="24"/>
          <w:szCs w:val="24"/>
        </w:rPr>
      </w:pPr>
      <w:r w:rsidRPr="00B07C4F">
        <w:rPr>
          <w:sz w:val="24"/>
          <w:szCs w:val="24"/>
        </w:rPr>
        <w:t xml:space="preserve">Специфика потери здоровья жителями определяется, прежде всего, условиями жизни и труда. Труд чаще носит физический характер. </w:t>
      </w:r>
    </w:p>
    <w:p w:rsidR="00014403" w:rsidRPr="00B07C4F" w:rsidRDefault="00014403" w:rsidP="00014403">
      <w:pPr>
        <w:ind w:firstLine="539"/>
        <w:jc w:val="both"/>
        <w:rPr>
          <w:sz w:val="24"/>
          <w:szCs w:val="24"/>
        </w:rPr>
      </w:pPr>
      <w:r w:rsidRPr="00B07C4F">
        <w:rPr>
          <w:sz w:val="24"/>
          <w:szCs w:val="24"/>
        </w:rPr>
        <w:t>Причина высокой заболеваемости населения кроется в т.ч. и в особенностях проживания:</w:t>
      </w:r>
    </w:p>
    <w:p w:rsidR="00014403" w:rsidRPr="00B07C4F" w:rsidRDefault="00014403" w:rsidP="00014403">
      <w:pPr>
        <w:numPr>
          <w:ilvl w:val="0"/>
          <w:numId w:val="13"/>
        </w:numPr>
        <w:tabs>
          <w:tab w:val="left" w:pos="360"/>
        </w:tabs>
        <w:suppressAutoHyphens/>
        <w:jc w:val="both"/>
        <w:rPr>
          <w:sz w:val="24"/>
          <w:szCs w:val="24"/>
        </w:rPr>
      </w:pPr>
      <w:r w:rsidRPr="00B07C4F">
        <w:rPr>
          <w:sz w:val="24"/>
          <w:szCs w:val="24"/>
        </w:rPr>
        <w:t xml:space="preserve">низкий жизненный уровень, </w:t>
      </w:r>
    </w:p>
    <w:p w:rsidR="00014403" w:rsidRPr="00B07C4F" w:rsidRDefault="00014403" w:rsidP="00014403">
      <w:pPr>
        <w:numPr>
          <w:ilvl w:val="0"/>
          <w:numId w:val="13"/>
        </w:numPr>
        <w:tabs>
          <w:tab w:val="left" w:pos="360"/>
        </w:tabs>
        <w:suppressAutoHyphens/>
        <w:jc w:val="both"/>
        <w:rPr>
          <w:sz w:val="24"/>
          <w:szCs w:val="24"/>
        </w:rPr>
      </w:pPr>
      <w:r w:rsidRPr="00B07C4F">
        <w:rPr>
          <w:sz w:val="24"/>
          <w:szCs w:val="24"/>
        </w:rPr>
        <w:t>отсутствие средств на приобретение лекарств,</w:t>
      </w:r>
    </w:p>
    <w:p w:rsidR="00014403" w:rsidRPr="00B07C4F" w:rsidRDefault="00014403" w:rsidP="00014403">
      <w:pPr>
        <w:numPr>
          <w:ilvl w:val="0"/>
          <w:numId w:val="13"/>
        </w:numPr>
        <w:tabs>
          <w:tab w:val="left" w:pos="360"/>
        </w:tabs>
        <w:suppressAutoHyphens/>
        <w:jc w:val="both"/>
        <w:rPr>
          <w:sz w:val="24"/>
          <w:szCs w:val="24"/>
        </w:rPr>
      </w:pPr>
      <w:r w:rsidRPr="00B07C4F">
        <w:rPr>
          <w:sz w:val="24"/>
          <w:szCs w:val="24"/>
        </w:rPr>
        <w:t>низкая социальная культура,</w:t>
      </w:r>
    </w:p>
    <w:p w:rsidR="00014403" w:rsidRPr="00B07C4F" w:rsidRDefault="00014403" w:rsidP="00014403">
      <w:pPr>
        <w:numPr>
          <w:ilvl w:val="0"/>
          <w:numId w:val="13"/>
        </w:numPr>
        <w:tabs>
          <w:tab w:val="left" w:pos="360"/>
        </w:tabs>
        <w:suppressAutoHyphens/>
        <w:jc w:val="both"/>
        <w:rPr>
          <w:sz w:val="24"/>
          <w:szCs w:val="24"/>
        </w:rPr>
      </w:pPr>
      <w:r w:rsidRPr="00B07C4F">
        <w:rPr>
          <w:sz w:val="24"/>
          <w:szCs w:val="24"/>
        </w:rPr>
        <w:t>малая плотность населения.</w:t>
      </w:r>
    </w:p>
    <w:p w:rsidR="00014403" w:rsidRPr="00B07C4F" w:rsidRDefault="00014403" w:rsidP="00014403">
      <w:pPr>
        <w:ind w:firstLine="539"/>
        <w:jc w:val="both"/>
        <w:rPr>
          <w:sz w:val="24"/>
          <w:szCs w:val="24"/>
        </w:rPr>
      </w:pPr>
      <w:r w:rsidRPr="00B07C4F">
        <w:rPr>
          <w:sz w:val="24"/>
          <w:szCs w:val="24"/>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rsidR="00014403" w:rsidRDefault="00014403" w:rsidP="00014403">
      <w:pPr>
        <w:pStyle w:val="3"/>
        <w:numPr>
          <w:ilvl w:val="2"/>
          <w:numId w:val="0"/>
        </w:numPr>
        <w:tabs>
          <w:tab w:val="num" w:pos="0"/>
        </w:tabs>
        <w:suppressAutoHyphens/>
        <w:ind w:left="720" w:hanging="720"/>
        <w:rPr>
          <w:sz w:val="24"/>
          <w:szCs w:val="24"/>
        </w:rPr>
      </w:pPr>
    </w:p>
    <w:p w:rsidR="00014403" w:rsidRDefault="00014403" w:rsidP="00014403">
      <w:pPr>
        <w:jc w:val="both"/>
      </w:pPr>
      <w:r>
        <w:t>      </w:t>
      </w:r>
    </w:p>
    <w:p w:rsidR="00014403" w:rsidRDefault="00014403" w:rsidP="00014403">
      <w:pPr>
        <w:pStyle w:val="3"/>
        <w:numPr>
          <w:ilvl w:val="2"/>
          <w:numId w:val="0"/>
        </w:numPr>
        <w:tabs>
          <w:tab w:val="num" w:pos="0"/>
        </w:tabs>
        <w:suppressAutoHyphens/>
        <w:ind w:left="720" w:hanging="720"/>
      </w:pPr>
      <w:r>
        <w:rPr>
          <w:sz w:val="24"/>
          <w:szCs w:val="24"/>
        </w:rPr>
        <w:t>2.1.5.  Жилищный фонд</w:t>
      </w:r>
    </w:p>
    <w:p w:rsidR="00014403" w:rsidRPr="00D26A1F" w:rsidRDefault="00014403" w:rsidP="00014403">
      <w:pPr>
        <w:shd w:val="clear" w:color="auto" w:fill="FFFFFF"/>
        <w:jc w:val="center"/>
        <w:rPr>
          <w:b/>
          <w:sz w:val="24"/>
          <w:szCs w:val="24"/>
        </w:rPr>
      </w:pPr>
      <w:r w:rsidRPr="00D26A1F">
        <w:rPr>
          <w:b/>
          <w:bCs/>
          <w:sz w:val="24"/>
          <w:szCs w:val="24"/>
        </w:rPr>
        <w:t>Состояние жилищно - коммунальной сферы сельского поселения «Лойма»</w:t>
      </w:r>
    </w:p>
    <w:p w:rsidR="00014403" w:rsidRPr="00D26A1F" w:rsidRDefault="00014403" w:rsidP="00014403">
      <w:pPr>
        <w:pStyle w:val="9"/>
        <w:numPr>
          <w:ilvl w:val="8"/>
          <w:numId w:val="0"/>
        </w:numPr>
        <w:tabs>
          <w:tab w:val="num" w:pos="0"/>
        </w:tabs>
        <w:suppressAutoHyphens/>
        <w:ind w:left="1584" w:hanging="1584"/>
        <w:jc w:val="center"/>
        <w:rPr>
          <w:sz w:val="24"/>
          <w:szCs w:val="24"/>
        </w:rPr>
      </w:pPr>
      <w:r w:rsidRPr="00D26A1F">
        <w:rPr>
          <w:rFonts w:ascii="Times New Roman" w:hAnsi="Times New Roman" w:cs="Times New Roman"/>
          <w:b/>
          <w:sz w:val="24"/>
          <w:szCs w:val="24"/>
        </w:rPr>
        <w:t xml:space="preserve">Данные </w:t>
      </w:r>
      <w:r w:rsidRPr="00D26A1F">
        <w:rPr>
          <w:rFonts w:ascii="Times New Roman" w:hAnsi="Times New Roman" w:cs="Times New Roman"/>
          <w:b/>
          <w:bCs/>
          <w:sz w:val="24"/>
          <w:szCs w:val="24"/>
        </w:rPr>
        <w:t>о</w:t>
      </w:r>
      <w:r w:rsidRPr="00D26A1F">
        <w:rPr>
          <w:rFonts w:ascii="Times New Roman" w:hAnsi="Times New Roman" w:cs="Times New Roman"/>
          <w:b/>
          <w:sz w:val="24"/>
          <w:szCs w:val="24"/>
        </w:rPr>
        <w:t xml:space="preserve"> существующем жилищном фонде </w:t>
      </w:r>
    </w:p>
    <w:p w:rsidR="00014403" w:rsidRPr="00D26A1F" w:rsidRDefault="00014403" w:rsidP="00014403">
      <w:pPr>
        <w:rPr>
          <w:sz w:val="24"/>
          <w:szCs w:val="24"/>
        </w:rPr>
      </w:pPr>
    </w:p>
    <w:tbl>
      <w:tblPr>
        <w:tblW w:w="0" w:type="auto"/>
        <w:tblInd w:w="108" w:type="dxa"/>
        <w:tblLayout w:type="fixed"/>
        <w:tblLook w:val="0000" w:firstRow="0" w:lastRow="0" w:firstColumn="0" w:lastColumn="0" w:noHBand="0" w:noVBand="0"/>
      </w:tblPr>
      <w:tblGrid>
        <w:gridCol w:w="695"/>
        <w:gridCol w:w="3672"/>
        <w:gridCol w:w="2251"/>
        <w:gridCol w:w="2316"/>
      </w:tblGrid>
      <w:tr w:rsidR="00014403" w:rsidRPr="00D26A1F">
        <w:tc>
          <w:tcPr>
            <w:tcW w:w="695"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pStyle w:val="ad"/>
            </w:pPr>
            <w:r w:rsidRPr="00D26A1F">
              <w:t>№ пп</w:t>
            </w:r>
          </w:p>
        </w:tc>
        <w:tc>
          <w:tcPr>
            <w:tcW w:w="3672"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Наименование</w:t>
            </w:r>
          </w:p>
        </w:tc>
        <w:tc>
          <w:tcPr>
            <w:tcW w:w="2251"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 xml:space="preserve">На 01.01. </w:t>
            </w:r>
            <w:smartTag w:uri="urn:schemas-microsoft-com:office:smarttags" w:element="metricconverter">
              <w:smartTagPr>
                <w:attr w:name="ProductID" w:val="2012 г"/>
              </w:smartTagPr>
              <w:r w:rsidRPr="00D26A1F">
                <w:rPr>
                  <w:sz w:val="24"/>
                  <w:szCs w:val="24"/>
                </w:rPr>
                <w:t>2012 г</w:t>
              </w:r>
            </w:smartTag>
            <w:r w:rsidRPr="00D26A1F">
              <w:rPr>
                <w:sz w:val="24"/>
                <w:szCs w:val="24"/>
              </w:rPr>
              <w:t>.</w:t>
            </w:r>
          </w:p>
        </w:tc>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014403" w:rsidRPr="00D26A1F" w:rsidRDefault="00014403" w:rsidP="00D3665A">
            <w:pPr>
              <w:jc w:val="center"/>
              <w:rPr>
                <w:sz w:val="24"/>
                <w:szCs w:val="24"/>
              </w:rPr>
            </w:pPr>
            <w:r w:rsidRPr="00D26A1F">
              <w:rPr>
                <w:sz w:val="24"/>
                <w:szCs w:val="24"/>
              </w:rPr>
              <w:t>На 01.01.2017 г.</w:t>
            </w:r>
          </w:p>
        </w:tc>
      </w:tr>
      <w:tr w:rsidR="00014403" w:rsidRPr="00D26A1F">
        <w:tc>
          <w:tcPr>
            <w:tcW w:w="695"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b/>
                <w:sz w:val="24"/>
                <w:szCs w:val="24"/>
              </w:rPr>
            </w:pPr>
            <w:r w:rsidRPr="00D26A1F">
              <w:rPr>
                <w:b/>
                <w:sz w:val="24"/>
                <w:szCs w:val="24"/>
              </w:rPr>
              <w:t>1</w:t>
            </w:r>
          </w:p>
        </w:tc>
        <w:tc>
          <w:tcPr>
            <w:tcW w:w="3672"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b/>
                <w:sz w:val="24"/>
                <w:szCs w:val="24"/>
              </w:rPr>
            </w:pPr>
            <w:r w:rsidRPr="00D26A1F">
              <w:rPr>
                <w:b/>
                <w:sz w:val="24"/>
                <w:szCs w:val="24"/>
              </w:rPr>
              <w:t>2</w:t>
            </w:r>
          </w:p>
        </w:tc>
        <w:tc>
          <w:tcPr>
            <w:tcW w:w="2251"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pStyle w:val="ad"/>
              <w:jc w:val="center"/>
              <w:rPr>
                <w:b/>
              </w:rPr>
            </w:pPr>
            <w:r w:rsidRPr="00D26A1F">
              <w:rPr>
                <w:b/>
              </w:rPr>
              <w:t>3</w:t>
            </w:r>
          </w:p>
        </w:tc>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014403" w:rsidRPr="00D26A1F" w:rsidRDefault="00014403" w:rsidP="00D3665A">
            <w:pPr>
              <w:pStyle w:val="ad"/>
              <w:jc w:val="center"/>
            </w:pPr>
            <w:r w:rsidRPr="00D26A1F">
              <w:rPr>
                <w:b/>
              </w:rPr>
              <w:t>4</w:t>
            </w:r>
          </w:p>
        </w:tc>
      </w:tr>
      <w:tr w:rsidR="00014403" w:rsidRPr="00D26A1F">
        <w:tc>
          <w:tcPr>
            <w:tcW w:w="695"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1</w:t>
            </w:r>
          </w:p>
        </w:tc>
        <w:tc>
          <w:tcPr>
            <w:tcW w:w="3672"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rPr>
                <w:sz w:val="24"/>
                <w:szCs w:val="24"/>
              </w:rPr>
            </w:pPr>
            <w:r w:rsidRPr="00D26A1F">
              <w:rPr>
                <w:sz w:val="24"/>
                <w:szCs w:val="24"/>
              </w:rPr>
              <w:t>Средний размер семьи, чел.</w:t>
            </w:r>
          </w:p>
        </w:tc>
        <w:tc>
          <w:tcPr>
            <w:tcW w:w="2251"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2</w:t>
            </w:r>
          </w:p>
        </w:tc>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014403" w:rsidRPr="00D26A1F" w:rsidRDefault="00014403" w:rsidP="00D3665A">
            <w:pPr>
              <w:jc w:val="center"/>
              <w:rPr>
                <w:sz w:val="24"/>
                <w:szCs w:val="24"/>
              </w:rPr>
            </w:pPr>
            <w:r w:rsidRPr="00D26A1F">
              <w:rPr>
                <w:sz w:val="24"/>
                <w:szCs w:val="24"/>
              </w:rPr>
              <w:t>2</w:t>
            </w:r>
          </w:p>
        </w:tc>
      </w:tr>
      <w:tr w:rsidR="00014403" w:rsidRPr="00D26A1F">
        <w:tc>
          <w:tcPr>
            <w:tcW w:w="695"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2</w:t>
            </w:r>
          </w:p>
        </w:tc>
        <w:tc>
          <w:tcPr>
            <w:tcW w:w="3672"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rPr>
                <w:sz w:val="24"/>
                <w:szCs w:val="24"/>
              </w:rPr>
            </w:pPr>
            <w:r w:rsidRPr="00D26A1F">
              <w:rPr>
                <w:sz w:val="24"/>
                <w:szCs w:val="24"/>
              </w:rPr>
              <w:t>Общий жилой фонд, м</w:t>
            </w:r>
            <w:r w:rsidRPr="00D26A1F">
              <w:rPr>
                <w:sz w:val="24"/>
                <w:szCs w:val="24"/>
                <w:vertAlign w:val="superscript"/>
              </w:rPr>
              <w:t>2</w:t>
            </w:r>
            <w:r w:rsidRPr="00D26A1F">
              <w:rPr>
                <w:sz w:val="24"/>
                <w:szCs w:val="24"/>
              </w:rPr>
              <w:t xml:space="preserve"> общ. площади,  в т.ч.</w:t>
            </w:r>
          </w:p>
        </w:tc>
        <w:tc>
          <w:tcPr>
            <w:tcW w:w="2251"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37328</w:t>
            </w:r>
          </w:p>
        </w:tc>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014403" w:rsidRPr="00D26A1F" w:rsidRDefault="00014403" w:rsidP="00D3665A">
            <w:pPr>
              <w:jc w:val="center"/>
              <w:rPr>
                <w:sz w:val="24"/>
                <w:szCs w:val="24"/>
              </w:rPr>
            </w:pPr>
            <w:r w:rsidRPr="00D26A1F">
              <w:rPr>
                <w:sz w:val="24"/>
                <w:szCs w:val="24"/>
              </w:rPr>
              <w:t>37328</w:t>
            </w:r>
          </w:p>
        </w:tc>
      </w:tr>
      <w:tr w:rsidR="00014403" w:rsidRPr="00D26A1F">
        <w:tc>
          <w:tcPr>
            <w:tcW w:w="695"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snapToGrid w:val="0"/>
              <w:jc w:val="center"/>
              <w:rPr>
                <w:sz w:val="24"/>
                <w:szCs w:val="24"/>
              </w:rPr>
            </w:pPr>
          </w:p>
        </w:tc>
        <w:tc>
          <w:tcPr>
            <w:tcW w:w="3672"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right"/>
              <w:rPr>
                <w:sz w:val="24"/>
                <w:szCs w:val="24"/>
              </w:rPr>
            </w:pPr>
            <w:r w:rsidRPr="00D26A1F">
              <w:rPr>
                <w:sz w:val="24"/>
                <w:szCs w:val="24"/>
              </w:rPr>
              <w:t>государственный</w:t>
            </w:r>
          </w:p>
        </w:tc>
        <w:tc>
          <w:tcPr>
            <w:tcW w:w="2251"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snapToGrid w:val="0"/>
              <w:rPr>
                <w:sz w:val="24"/>
                <w:szCs w:val="24"/>
              </w:rPr>
            </w:pPr>
          </w:p>
        </w:tc>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014403" w:rsidRPr="00D26A1F" w:rsidRDefault="00014403" w:rsidP="00D3665A">
            <w:pPr>
              <w:snapToGrid w:val="0"/>
              <w:rPr>
                <w:sz w:val="24"/>
                <w:szCs w:val="24"/>
              </w:rPr>
            </w:pPr>
          </w:p>
        </w:tc>
      </w:tr>
      <w:tr w:rsidR="00014403" w:rsidRPr="00D26A1F">
        <w:tc>
          <w:tcPr>
            <w:tcW w:w="695"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snapToGrid w:val="0"/>
              <w:jc w:val="center"/>
              <w:rPr>
                <w:sz w:val="24"/>
                <w:szCs w:val="24"/>
              </w:rPr>
            </w:pPr>
          </w:p>
        </w:tc>
        <w:tc>
          <w:tcPr>
            <w:tcW w:w="3672"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right"/>
              <w:rPr>
                <w:sz w:val="24"/>
                <w:szCs w:val="24"/>
              </w:rPr>
            </w:pPr>
            <w:r w:rsidRPr="00D26A1F">
              <w:rPr>
                <w:sz w:val="24"/>
                <w:szCs w:val="24"/>
              </w:rPr>
              <w:t>муниципальный</w:t>
            </w:r>
          </w:p>
        </w:tc>
        <w:tc>
          <w:tcPr>
            <w:tcW w:w="2251"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3374</w:t>
            </w:r>
          </w:p>
        </w:tc>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014403" w:rsidRPr="00D26A1F" w:rsidRDefault="00014403" w:rsidP="00D3665A">
            <w:pPr>
              <w:jc w:val="center"/>
              <w:rPr>
                <w:sz w:val="24"/>
                <w:szCs w:val="24"/>
              </w:rPr>
            </w:pPr>
            <w:r w:rsidRPr="00D26A1F">
              <w:rPr>
                <w:sz w:val="24"/>
                <w:szCs w:val="24"/>
              </w:rPr>
              <w:t>3374</w:t>
            </w:r>
          </w:p>
        </w:tc>
      </w:tr>
      <w:tr w:rsidR="00014403" w:rsidRPr="00D26A1F">
        <w:tc>
          <w:tcPr>
            <w:tcW w:w="695"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snapToGrid w:val="0"/>
              <w:jc w:val="center"/>
              <w:rPr>
                <w:sz w:val="24"/>
                <w:szCs w:val="24"/>
              </w:rPr>
            </w:pPr>
          </w:p>
        </w:tc>
        <w:tc>
          <w:tcPr>
            <w:tcW w:w="3672"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right"/>
              <w:rPr>
                <w:sz w:val="24"/>
                <w:szCs w:val="24"/>
              </w:rPr>
            </w:pPr>
            <w:r w:rsidRPr="00D26A1F">
              <w:rPr>
                <w:sz w:val="24"/>
                <w:szCs w:val="24"/>
              </w:rPr>
              <w:t>частный</w:t>
            </w:r>
          </w:p>
        </w:tc>
        <w:tc>
          <w:tcPr>
            <w:tcW w:w="2251"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rPr>
                <w:sz w:val="24"/>
                <w:szCs w:val="24"/>
              </w:rPr>
            </w:pPr>
            <w:r w:rsidRPr="00D26A1F">
              <w:rPr>
                <w:sz w:val="24"/>
                <w:szCs w:val="24"/>
              </w:rPr>
              <w:t xml:space="preserve">           33954</w:t>
            </w:r>
          </w:p>
        </w:tc>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014403" w:rsidRPr="00D26A1F" w:rsidRDefault="00014403" w:rsidP="00D3665A">
            <w:pPr>
              <w:jc w:val="center"/>
              <w:rPr>
                <w:sz w:val="24"/>
                <w:szCs w:val="24"/>
              </w:rPr>
            </w:pPr>
            <w:r w:rsidRPr="00D26A1F">
              <w:rPr>
                <w:sz w:val="24"/>
                <w:szCs w:val="24"/>
              </w:rPr>
              <w:t>33954</w:t>
            </w:r>
          </w:p>
        </w:tc>
      </w:tr>
      <w:tr w:rsidR="00014403" w:rsidRPr="00D26A1F">
        <w:tc>
          <w:tcPr>
            <w:tcW w:w="695"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3</w:t>
            </w:r>
          </w:p>
        </w:tc>
        <w:tc>
          <w:tcPr>
            <w:tcW w:w="3672"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rPr>
                <w:sz w:val="24"/>
                <w:szCs w:val="24"/>
              </w:rPr>
            </w:pPr>
            <w:r w:rsidRPr="00D26A1F">
              <w:rPr>
                <w:sz w:val="24"/>
                <w:szCs w:val="24"/>
              </w:rPr>
              <w:t xml:space="preserve">Общий жилой фонд на 1 жителя, </w:t>
            </w:r>
          </w:p>
          <w:p w:rsidR="00014403" w:rsidRPr="00D26A1F" w:rsidRDefault="00014403" w:rsidP="00D3665A">
            <w:pPr>
              <w:rPr>
                <w:sz w:val="24"/>
                <w:szCs w:val="24"/>
              </w:rPr>
            </w:pPr>
            <w:r w:rsidRPr="00D26A1F">
              <w:rPr>
                <w:sz w:val="24"/>
                <w:szCs w:val="24"/>
              </w:rPr>
              <w:t>м</w:t>
            </w:r>
            <w:r w:rsidRPr="00D26A1F">
              <w:rPr>
                <w:sz w:val="24"/>
                <w:szCs w:val="24"/>
                <w:vertAlign w:val="superscript"/>
              </w:rPr>
              <w:t>2</w:t>
            </w:r>
            <w:r w:rsidRPr="00D26A1F">
              <w:rPr>
                <w:sz w:val="24"/>
                <w:szCs w:val="24"/>
              </w:rPr>
              <w:t xml:space="preserve"> общ. площади     </w:t>
            </w:r>
          </w:p>
        </w:tc>
        <w:tc>
          <w:tcPr>
            <w:tcW w:w="2251" w:type="dxa"/>
            <w:tcBorders>
              <w:top w:val="single" w:sz="4" w:space="0" w:color="000000"/>
              <w:left w:val="single" w:sz="4" w:space="0" w:color="000000"/>
              <w:bottom w:val="single" w:sz="4" w:space="0" w:color="000000"/>
            </w:tcBorders>
            <w:shd w:val="clear" w:color="auto" w:fill="auto"/>
          </w:tcPr>
          <w:p w:rsidR="00014403" w:rsidRPr="00D26A1F" w:rsidRDefault="00014403" w:rsidP="00D3665A">
            <w:pPr>
              <w:jc w:val="center"/>
              <w:rPr>
                <w:sz w:val="24"/>
                <w:szCs w:val="24"/>
              </w:rPr>
            </w:pPr>
            <w:r w:rsidRPr="00D26A1F">
              <w:rPr>
                <w:sz w:val="24"/>
                <w:szCs w:val="24"/>
              </w:rPr>
              <w:t>34,5</w:t>
            </w:r>
          </w:p>
        </w:tc>
        <w:tc>
          <w:tcPr>
            <w:tcW w:w="2316" w:type="dxa"/>
            <w:tcBorders>
              <w:top w:val="single" w:sz="4" w:space="0" w:color="000000"/>
              <w:left w:val="single" w:sz="4" w:space="0" w:color="000000"/>
              <w:bottom w:val="single" w:sz="4" w:space="0" w:color="000000"/>
              <w:right w:val="single" w:sz="4" w:space="0" w:color="000000"/>
            </w:tcBorders>
            <w:shd w:val="clear" w:color="auto" w:fill="auto"/>
          </w:tcPr>
          <w:p w:rsidR="00014403" w:rsidRPr="00D26A1F" w:rsidRDefault="00014403" w:rsidP="00D3665A">
            <w:pPr>
              <w:jc w:val="center"/>
              <w:rPr>
                <w:sz w:val="24"/>
                <w:szCs w:val="24"/>
              </w:rPr>
            </w:pPr>
            <w:r w:rsidRPr="00D26A1F">
              <w:rPr>
                <w:sz w:val="24"/>
                <w:szCs w:val="24"/>
              </w:rPr>
              <w:t>37,8</w:t>
            </w:r>
          </w:p>
        </w:tc>
      </w:tr>
    </w:tbl>
    <w:p w:rsidR="00014403" w:rsidRPr="00D26A1F" w:rsidRDefault="00014403" w:rsidP="00014403">
      <w:pPr>
        <w:pStyle w:val="ad"/>
      </w:pPr>
    </w:p>
    <w:p w:rsidR="00014403" w:rsidRPr="00D26A1F" w:rsidRDefault="00014403" w:rsidP="00014403">
      <w:pPr>
        <w:pStyle w:val="11"/>
      </w:pPr>
    </w:p>
    <w:tbl>
      <w:tblPr>
        <w:tblW w:w="0" w:type="auto"/>
        <w:tblInd w:w="10" w:type="dxa"/>
        <w:tblLayout w:type="fixed"/>
        <w:tblCellMar>
          <w:left w:w="0" w:type="dxa"/>
          <w:right w:w="0" w:type="dxa"/>
        </w:tblCellMar>
        <w:tblLook w:val="0000" w:firstRow="0" w:lastRow="0" w:firstColumn="0" w:lastColumn="0" w:noHBand="0" w:noVBand="0"/>
      </w:tblPr>
      <w:tblGrid>
        <w:gridCol w:w="4548"/>
        <w:gridCol w:w="1418"/>
        <w:gridCol w:w="1417"/>
        <w:gridCol w:w="1457"/>
      </w:tblGrid>
      <w:tr w:rsidR="00014403" w:rsidRPr="00D26A1F">
        <w:trPr>
          <w:trHeight w:val="465"/>
        </w:trPr>
        <w:tc>
          <w:tcPr>
            <w:tcW w:w="4548" w:type="dxa"/>
            <w:tcBorders>
              <w:top w:val="single" w:sz="8" w:space="0" w:color="000000"/>
              <w:left w:val="single" w:sz="8" w:space="0" w:color="000000"/>
              <w:bottom w:val="single" w:sz="8" w:space="0" w:color="000000"/>
            </w:tcBorders>
            <w:shd w:val="clear" w:color="auto" w:fill="auto"/>
            <w:vAlign w:val="center"/>
          </w:tcPr>
          <w:p w:rsidR="00014403" w:rsidRPr="00D26A1F" w:rsidRDefault="00014403" w:rsidP="00D3665A">
            <w:pPr>
              <w:autoSpaceDE w:val="0"/>
              <w:jc w:val="center"/>
              <w:rPr>
                <w:sz w:val="24"/>
                <w:szCs w:val="24"/>
              </w:rPr>
            </w:pPr>
            <w:r w:rsidRPr="00D26A1F">
              <w:rPr>
                <w:sz w:val="24"/>
                <w:szCs w:val="24"/>
              </w:rPr>
              <w:lastRenderedPageBreak/>
              <w:t> </w:t>
            </w:r>
          </w:p>
        </w:tc>
        <w:tc>
          <w:tcPr>
            <w:tcW w:w="1418" w:type="dxa"/>
            <w:tcBorders>
              <w:top w:val="single" w:sz="8" w:space="0" w:color="000000"/>
              <w:left w:val="single" w:sz="8" w:space="0" w:color="000000"/>
              <w:bottom w:val="single" w:sz="8" w:space="0" w:color="000000"/>
            </w:tcBorders>
            <w:shd w:val="clear" w:color="auto" w:fill="auto"/>
            <w:vAlign w:val="center"/>
          </w:tcPr>
          <w:p w:rsidR="00014403" w:rsidRPr="00D26A1F" w:rsidRDefault="00014403" w:rsidP="00D3665A">
            <w:pPr>
              <w:autoSpaceDE w:val="0"/>
              <w:jc w:val="center"/>
              <w:rPr>
                <w:sz w:val="24"/>
                <w:szCs w:val="24"/>
              </w:rPr>
            </w:pPr>
            <w:r w:rsidRPr="00D26A1F">
              <w:rPr>
                <w:sz w:val="24"/>
                <w:szCs w:val="24"/>
              </w:rPr>
              <w:t>Единица измерения</w:t>
            </w:r>
          </w:p>
        </w:tc>
        <w:tc>
          <w:tcPr>
            <w:tcW w:w="1417" w:type="dxa"/>
            <w:tcBorders>
              <w:top w:val="single" w:sz="8" w:space="0" w:color="000000"/>
              <w:left w:val="single" w:sz="8" w:space="0" w:color="000000"/>
              <w:bottom w:val="single" w:sz="8" w:space="0" w:color="000000"/>
            </w:tcBorders>
            <w:shd w:val="clear" w:color="auto" w:fill="auto"/>
            <w:vAlign w:val="center"/>
          </w:tcPr>
          <w:p w:rsidR="00014403" w:rsidRPr="00D26A1F" w:rsidRDefault="00014403" w:rsidP="00D3665A">
            <w:pPr>
              <w:autoSpaceDE w:val="0"/>
              <w:jc w:val="center"/>
              <w:rPr>
                <w:sz w:val="24"/>
                <w:szCs w:val="24"/>
              </w:rPr>
            </w:pPr>
            <w:r w:rsidRPr="00D26A1F">
              <w:rPr>
                <w:sz w:val="24"/>
                <w:szCs w:val="24"/>
              </w:rPr>
              <w:t>На 01.01.2012</w:t>
            </w:r>
          </w:p>
        </w:tc>
        <w:tc>
          <w:tcPr>
            <w:tcW w:w="14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autoSpaceDE w:val="0"/>
              <w:jc w:val="center"/>
              <w:rPr>
                <w:sz w:val="24"/>
                <w:szCs w:val="24"/>
              </w:rPr>
            </w:pPr>
            <w:r w:rsidRPr="00D26A1F">
              <w:rPr>
                <w:sz w:val="24"/>
                <w:szCs w:val="24"/>
              </w:rPr>
              <w:t>На 01.01.2017</w:t>
            </w:r>
          </w:p>
        </w:tc>
      </w:tr>
      <w:tr w:rsidR="00014403" w:rsidRPr="00D26A1F">
        <w:trPr>
          <w:trHeight w:val="264"/>
        </w:trPr>
        <w:tc>
          <w:tcPr>
            <w:tcW w:w="4548" w:type="dxa"/>
            <w:tcBorders>
              <w:left w:val="single" w:sz="8" w:space="0" w:color="000000"/>
              <w:bottom w:val="single" w:sz="8" w:space="0" w:color="000000"/>
            </w:tcBorders>
            <w:shd w:val="clear" w:color="auto" w:fill="auto"/>
            <w:vAlign w:val="center"/>
          </w:tcPr>
          <w:p w:rsidR="00014403" w:rsidRPr="00D26A1F" w:rsidRDefault="00014403" w:rsidP="00D3665A">
            <w:pPr>
              <w:autoSpaceDE w:val="0"/>
              <w:rPr>
                <w:sz w:val="24"/>
                <w:szCs w:val="24"/>
              </w:rPr>
            </w:pPr>
            <w:r w:rsidRPr="00D26A1F">
              <w:rPr>
                <w:sz w:val="24"/>
                <w:szCs w:val="24"/>
              </w:rPr>
              <w:t xml:space="preserve">Жилищный фонд - всего                                </w:t>
            </w:r>
          </w:p>
        </w:tc>
        <w:tc>
          <w:tcPr>
            <w:tcW w:w="1418" w:type="dxa"/>
            <w:tcBorders>
              <w:left w:val="single" w:sz="8" w:space="0" w:color="000000"/>
              <w:bottom w:val="single" w:sz="8" w:space="0" w:color="000000"/>
            </w:tcBorders>
            <w:shd w:val="clear" w:color="auto" w:fill="auto"/>
            <w:vAlign w:val="bottom"/>
          </w:tcPr>
          <w:p w:rsidR="00014403" w:rsidRPr="00D26A1F" w:rsidRDefault="00014403" w:rsidP="00D3665A">
            <w:pPr>
              <w:autoSpaceDE w:val="0"/>
              <w:jc w:val="center"/>
              <w:rPr>
                <w:sz w:val="24"/>
                <w:szCs w:val="24"/>
              </w:rPr>
            </w:pPr>
            <w:r w:rsidRPr="00D26A1F">
              <w:rPr>
                <w:sz w:val="24"/>
                <w:szCs w:val="24"/>
              </w:rPr>
              <w:t>.кв.м.</w:t>
            </w:r>
          </w:p>
        </w:tc>
        <w:tc>
          <w:tcPr>
            <w:tcW w:w="1417" w:type="dxa"/>
            <w:tcBorders>
              <w:left w:val="single" w:sz="8" w:space="0" w:color="000000"/>
              <w:bottom w:val="single" w:sz="8" w:space="0" w:color="000000"/>
            </w:tcBorders>
            <w:shd w:val="clear" w:color="auto" w:fill="auto"/>
          </w:tcPr>
          <w:p w:rsidR="00014403" w:rsidRPr="00D26A1F" w:rsidRDefault="00014403" w:rsidP="00D3665A">
            <w:pPr>
              <w:jc w:val="center"/>
              <w:rPr>
                <w:sz w:val="24"/>
                <w:szCs w:val="24"/>
              </w:rPr>
            </w:pPr>
            <w:r w:rsidRPr="00D26A1F">
              <w:rPr>
                <w:sz w:val="24"/>
                <w:szCs w:val="24"/>
              </w:rPr>
              <w:t>37328</w:t>
            </w:r>
          </w:p>
        </w:tc>
        <w:tc>
          <w:tcPr>
            <w:tcW w:w="1457" w:type="dxa"/>
            <w:tcBorders>
              <w:left w:val="single" w:sz="8" w:space="0" w:color="000000"/>
              <w:bottom w:val="single" w:sz="8" w:space="0" w:color="000000"/>
              <w:right w:val="single" w:sz="8" w:space="0" w:color="000000"/>
            </w:tcBorders>
            <w:shd w:val="clear" w:color="auto" w:fill="auto"/>
          </w:tcPr>
          <w:p w:rsidR="00014403" w:rsidRPr="00D26A1F" w:rsidRDefault="00014403" w:rsidP="00D3665A">
            <w:pPr>
              <w:jc w:val="center"/>
              <w:rPr>
                <w:sz w:val="24"/>
                <w:szCs w:val="24"/>
              </w:rPr>
            </w:pPr>
            <w:r w:rsidRPr="00D26A1F">
              <w:rPr>
                <w:sz w:val="24"/>
                <w:szCs w:val="24"/>
              </w:rPr>
              <w:t>37328</w:t>
            </w:r>
          </w:p>
        </w:tc>
      </w:tr>
      <w:tr w:rsidR="00014403" w:rsidRPr="00D26A1F">
        <w:trPr>
          <w:trHeight w:val="264"/>
        </w:trPr>
        <w:tc>
          <w:tcPr>
            <w:tcW w:w="4548" w:type="dxa"/>
            <w:tcBorders>
              <w:left w:val="single" w:sz="8" w:space="0" w:color="000000"/>
              <w:bottom w:val="single" w:sz="8" w:space="0" w:color="000000"/>
            </w:tcBorders>
            <w:shd w:val="clear" w:color="auto" w:fill="auto"/>
          </w:tcPr>
          <w:p w:rsidR="00014403" w:rsidRPr="00D26A1F" w:rsidRDefault="00014403" w:rsidP="00D3665A">
            <w:pPr>
              <w:shd w:val="clear" w:color="auto" w:fill="FFFFFF"/>
              <w:rPr>
                <w:sz w:val="24"/>
                <w:szCs w:val="24"/>
              </w:rPr>
            </w:pPr>
            <w:r w:rsidRPr="00D26A1F">
              <w:rPr>
                <w:sz w:val="24"/>
                <w:szCs w:val="24"/>
              </w:rPr>
              <w:t>Благоустроенный жилой фонд «</w:t>
            </w:r>
            <w:r w:rsidRPr="00D26A1F">
              <w:rPr>
                <w:b/>
                <w:sz w:val="24"/>
                <w:szCs w:val="24"/>
              </w:rPr>
              <w:t>(</w:t>
            </w:r>
            <w:r w:rsidRPr="00D26A1F">
              <w:rPr>
                <w:sz w:val="24"/>
                <w:szCs w:val="24"/>
              </w:rPr>
              <w:t>газ, центр.отопл</w:t>
            </w:r>
            <w:r w:rsidRPr="00D26A1F">
              <w:rPr>
                <w:b/>
                <w:sz w:val="24"/>
                <w:szCs w:val="24"/>
              </w:rPr>
              <w:t xml:space="preserve">., </w:t>
            </w:r>
            <w:r w:rsidRPr="00D26A1F">
              <w:rPr>
                <w:sz w:val="24"/>
                <w:szCs w:val="24"/>
              </w:rPr>
              <w:t>водопровод</w:t>
            </w:r>
            <w:r w:rsidRPr="00D26A1F">
              <w:rPr>
                <w:b/>
                <w:sz w:val="24"/>
                <w:szCs w:val="24"/>
              </w:rPr>
              <w:t>)</w:t>
            </w:r>
          </w:p>
        </w:tc>
        <w:tc>
          <w:tcPr>
            <w:tcW w:w="1418" w:type="dxa"/>
            <w:tcBorders>
              <w:left w:val="single" w:sz="8" w:space="0" w:color="000000"/>
              <w:bottom w:val="single" w:sz="8" w:space="0" w:color="000000"/>
            </w:tcBorders>
            <w:shd w:val="clear" w:color="auto" w:fill="auto"/>
          </w:tcPr>
          <w:p w:rsidR="00014403" w:rsidRPr="00D26A1F" w:rsidRDefault="00014403" w:rsidP="00D3665A">
            <w:pPr>
              <w:jc w:val="center"/>
              <w:rPr>
                <w:sz w:val="24"/>
                <w:szCs w:val="24"/>
              </w:rPr>
            </w:pPr>
            <w:r w:rsidRPr="00D26A1F">
              <w:rPr>
                <w:sz w:val="24"/>
                <w:szCs w:val="24"/>
              </w:rPr>
              <w:t>.кв.м.</w:t>
            </w:r>
          </w:p>
        </w:tc>
        <w:tc>
          <w:tcPr>
            <w:tcW w:w="1417" w:type="dxa"/>
            <w:tcBorders>
              <w:left w:val="single" w:sz="8" w:space="0" w:color="000000"/>
              <w:bottom w:val="single" w:sz="8" w:space="0" w:color="000000"/>
            </w:tcBorders>
            <w:shd w:val="clear" w:color="auto" w:fill="auto"/>
          </w:tcPr>
          <w:p w:rsidR="00014403" w:rsidRPr="00D26A1F" w:rsidRDefault="00014403" w:rsidP="00D3665A">
            <w:pPr>
              <w:shd w:val="clear" w:color="auto" w:fill="FFFFFF"/>
              <w:jc w:val="center"/>
              <w:rPr>
                <w:sz w:val="24"/>
                <w:szCs w:val="24"/>
              </w:rPr>
            </w:pPr>
            <w:r w:rsidRPr="00D26A1F">
              <w:rPr>
                <w:sz w:val="24"/>
                <w:szCs w:val="24"/>
              </w:rPr>
              <w:t>522</w:t>
            </w:r>
          </w:p>
        </w:tc>
        <w:tc>
          <w:tcPr>
            <w:tcW w:w="1457" w:type="dxa"/>
            <w:tcBorders>
              <w:left w:val="single" w:sz="8" w:space="0" w:color="000000"/>
              <w:bottom w:val="single" w:sz="8" w:space="0" w:color="000000"/>
              <w:right w:val="single" w:sz="8" w:space="0" w:color="000000"/>
            </w:tcBorders>
            <w:shd w:val="clear" w:color="auto" w:fill="auto"/>
          </w:tcPr>
          <w:p w:rsidR="00014403" w:rsidRPr="00D26A1F" w:rsidRDefault="00014403" w:rsidP="00D3665A">
            <w:pPr>
              <w:shd w:val="clear" w:color="auto" w:fill="FFFFFF"/>
              <w:jc w:val="center"/>
              <w:rPr>
                <w:sz w:val="24"/>
                <w:szCs w:val="24"/>
              </w:rPr>
            </w:pPr>
            <w:r w:rsidRPr="00D26A1F">
              <w:rPr>
                <w:sz w:val="24"/>
                <w:szCs w:val="24"/>
              </w:rPr>
              <w:t>522</w:t>
            </w:r>
          </w:p>
        </w:tc>
      </w:tr>
      <w:tr w:rsidR="00014403" w:rsidRPr="00D26A1F">
        <w:trPr>
          <w:trHeight w:val="264"/>
        </w:trPr>
        <w:tc>
          <w:tcPr>
            <w:tcW w:w="4548" w:type="dxa"/>
            <w:tcBorders>
              <w:left w:val="single" w:sz="8" w:space="0" w:color="000000"/>
              <w:bottom w:val="single" w:sz="8" w:space="0" w:color="000000"/>
            </w:tcBorders>
            <w:shd w:val="clear" w:color="auto" w:fill="auto"/>
          </w:tcPr>
          <w:p w:rsidR="00014403" w:rsidRPr="00D26A1F" w:rsidRDefault="00014403" w:rsidP="00D3665A">
            <w:pPr>
              <w:shd w:val="clear" w:color="auto" w:fill="FFFFFF"/>
              <w:rPr>
                <w:sz w:val="24"/>
                <w:szCs w:val="24"/>
              </w:rPr>
            </w:pPr>
            <w:r w:rsidRPr="00D26A1F">
              <w:rPr>
                <w:sz w:val="24"/>
                <w:szCs w:val="24"/>
              </w:rPr>
              <w:t xml:space="preserve">Неблагоустроенный жилой фонд «местн.отопление, без канализации) </w:t>
            </w:r>
          </w:p>
        </w:tc>
        <w:tc>
          <w:tcPr>
            <w:tcW w:w="1418" w:type="dxa"/>
            <w:tcBorders>
              <w:left w:val="single" w:sz="8" w:space="0" w:color="000000"/>
              <w:bottom w:val="single" w:sz="8" w:space="0" w:color="000000"/>
            </w:tcBorders>
            <w:shd w:val="clear" w:color="auto" w:fill="auto"/>
          </w:tcPr>
          <w:p w:rsidR="00014403" w:rsidRPr="00D26A1F" w:rsidRDefault="00014403" w:rsidP="00D3665A">
            <w:pPr>
              <w:jc w:val="center"/>
              <w:rPr>
                <w:sz w:val="24"/>
                <w:szCs w:val="24"/>
              </w:rPr>
            </w:pPr>
            <w:r w:rsidRPr="00D26A1F">
              <w:rPr>
                <w:sz w:val="24"/>
                <w:szCs w:val="24"/>
              </w:rPr>
              <w:t>.кв.м.</w:t>
            </w:r>
          </w:p>
        </w:tc>
        <w:tc>
          <w:tcPr>
            <w:tcW w:w="1417" w:type="dxa"/>
            <w:tcBorders>
              <w:left w:val="single" w:sz="8" w:space="0" w:color="000000"/>
              <w:bottom w:val="single" w:sz="8" w:space="0" w:color="000000"/>
            </w:tcBorders>
            <w:shd w:val="clear" w:color="auto" w:fill="auto"/>
          </w:tcPr>
          <w:p w:rsidR="00014403" w:rsidRPr="00D26A1F" w:rsidRDefault="00014403" w:rsidP="00D3665A">
            <w:pPr>
              <w:shd w:val="clear" w:color="auto" w:fill="FFFFFF"/>
              <w:snapToGrid w:val="0"/>
              <w:jc w:val="center"/>
              <w:rPr>
                <w:sz w:val="24"/>
                <w:szCs w:val="24"/>
              </w:rPr>
            </w:pPr>
            <w:r w:rsidRPr="00D26A1F">
              <w:rPr>
                <w:sz w:val="24"/>
                <w:szCs w:val="24"/>
              </w:rPr>
              <w:t>36806</w:t>
            </w:r>
          </w:p>
        </w:tc>
        <w:tc>
          <w:tcPr>
            <w:tcW w:w="1457" w:type="dxa"/>
            <w:tcBorders>
              <w:left w:val="single" w:sz="8" w:space="0" w:color="000000"/>
              <w:bottom w:val="single" w:sz="8" w:space="0" w:color="000000"/>
              <w:right w:val="single" w:sz="8" w:space="0" w:color="000000"/>
            </w:tcBorders>
            <w:shd w:val="clear" w:color="auto" w:fill="auto"/>
          </w:tcPr>
          <w:p w:rsidR="00014403" w:rsidRPr="00D26A1F" w:rsidRDefault="00014403" w:rsidP="00D3665A">
            <w:pPr>
              <w:shd w:val="clear" w:color="auto" w:fill="FFFFFF"/>
              <w:snapToGrid w:val="0"/>
              <w:jc w:val="center"/>
              <w:rPr>
                <w:sz w:val="24"/>
                <w:szCs w:val="24"/>
              </w:rPr>
            </w:pPr>
            <w:r w:rsidRPr="00D26A1F">
              <w:rPr>
                <w:sz w:val="24"/>
                <w:szCs w:val="24"/>
              </w:rPr>
              <w:t>36806</w:t>
            </w:r>
          </w:p>
        </w:tc>
      </w:tr>
    </w:tbl>
    <w:p w:rsidR="00014403" w:rsidRDefault="00014403" w:rsidP="00014403">
      <w:pPr>
        <w:ind w:firstLine="540"/>
        <w:jc w:val="both"/>
      </w:pPr>
    </w:p>
    <w:p w:rsidR="00014403" w:rsidRPr="00D26A1F" w:rsidRDefault="00014403" w:rsidP="00014403">
      <w:pPr>
        <w:ind w:firstLine="540"/>
        <w:jc w:val="both"/>
        <w:rPr>
          <w:sz w:val="24"/>
          <w:szCs w:val="24"/>
        </w:rPr>
      </w:pPr>
      <w:r>
        <w:t> </w:t>
      </w:r>
      <w:r w:rsidRPr="00D26A1F">
        <w:rPr>
          <w:sz w:val="24"/>
          <w:szCs w:val="24"/>
        </w:rPr>
        <w:t>Жилищный фонд поселения  характеризуется следующими данными: общая площадь жилищного фонда –  37,3 тыс. м</w:t>
      </w:r>
      <w:r w:rsidRPr="00D26A1F">
        <w:rPr>
          <w:sz w:val="24"/>
          <w:szCs w:val="24"/>
          <w:vertAlign w:val="superscript"/>
        </w:rPr>
        <w:t>2</w:t>
      </w:r>
      <w:r w:rsidRPr="00D26A1F">
        <w:rPr>
          <w:sz w:val="24"/>
          <w:szCs w:val="24"/>
        </w:rPr>
        <w:t xml:space="preserve">, обеспеченность жильем –   </w:t>
      </w:r>
      <w:smartTag w:uri="urn:schemas-microsoft-com:office:smarttags" w:element="metricconverter">
        <w:smartTagPr>
          <w:attr w:name="ProductID" w:val="37,8 м2"/>
        </w:smartTagPr>
        <w:r w:rsidRPr="00D26A1F">
          <w:rPr>
            <w:sz w:val="24"/>
            <w:szCs w:val="24"/>
          </w:rPr>
          <w:t>37,8 м</w:t>
        </w:r>
        <w:r w:rsidRPr="00D26A1F">
          <w:rPr>
            <w:sz w:val="24"/>
            <w:szCs w:val="24"/>
            <w:vertAlign w:val="superscript"/>
          </w:rPr>
          <w:t>2</w:t>
        </w:r>
      </w:smartTag>
      <w:r w:rsidRPr="00D26A1F">
        <w:rPr>
          <w:sz w:val="24"/>
          <w:szCs w:val="24"/>
        </w:rPr>
        <w:t xml:space="preserve"> общей площади на одного жителя. Тем не менее, проблема по обеспечению жильем населения существует.  </w:t>
      </w:r>
    </w:p>
    <w:p w:rsidR="00014403" w:rsidRPr="00D26A1F" w:rsidRDefault="00014403" w:rsidP="00014403">
      <w:pPr>
        <w:ind w:firstLine="540"/>
        <w:jc w:val="both"/>
        <w:rPr>
          <w:sz w:val="24"/>
          <w:szCs w:val="24"/>
        </w:rPr>
      </w:pPr>
      <w:r w:rsidRPr="00D26A1F">
        <w:rPr>
          <w:sz w:val="24"/>
          <w:szCs w:val="24"/>
        </w:rPr>
        <w:t xml:space="preserve">Жители поселения  активно участвуют в различных программах по обеспечению жильем: «Жилье молодым семьям»,  «Социальное развитие  села» и т.д. Поселение  участвует  в  программе «Переселение граждан  из  ветхого  и аварийного  жилого  фонда». </w:t>
      </w:r>
    </w:p>
    <w:p w:rsidR="00014403" w:rsidRPr="00D26A1F" w:rsidRDefault="00014403" w:rsidP="00014403">
      <w:pPr>
        <w:jc w:val="both"/>
        <w:rPr>
          <w:sz w:val="24"/>
          <w:szCs w:val="24"/>
        </w:rPr>
      </w:pPr>
      <w:r w:rsidRPr="00D26A1F">
        <w:rPr>
          <w:sz w:val="24"/>
          <w:szCs w:val="24"/>
        </w:rPr>
        <w:t xml:space="preserve">            К услугам  ЖКХ предоставляемым  в поселении  относится теплоснабжение, водоснабжение, водоотведение и вывоз мусора. </w:t>
      </w:r>
    </w:p>
    <w:p w:rsidR="00014403" w:rsidRPr="00D26A1F" w:rsidRDefault="00014403" w:rsidP="00014403">
      <w:pPr>
        <w:jc w:val="both"/>
        <w:rPr>
          <w:sz w:val="24"/>
          <w:szCs w:val="24"/>
        </w:rPr>
      </w:pPr>
      <w:r w:rsidRPr="00D26A1F">
        <w:rPr>
          <w:sz w:val="24"/>
          <w:szCs w:val="24"/>
        </w:rPr>
        <w:t xml:space="preserve">Развитие среды проживания населения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предоставляемых  услуг. </w:t>
      </w:r>
    </w:p>
    <w:p w:rsidR="00014403" w:rsidRPr="00D26A1F" w:rsidRDefault="00014403" w:rsidP="00014403">
      <w:pPr>
        <w:autoSpaceDE w:val="0"/>
        <w:ind w:firstLine="540"/>
        <w:jc w:val="both"/>
        <w:rPr>
          <w:sz w:val="24"/>
          <w:szCs w:val="24"/>
        </w:rPr>
      </w:pPr>
      <w:r w:rsidRPr="00D26A1F">
        <w:rPr>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газоснабжение, электроснабжение и водоснабжение,  водоотведение.</w:t>
      </w:r>
    </w:p>
    <w:p w:rsidR="00014403" w:rsidRPr="00D26A1F" w:rsidRDefault="00014403" w:rsidP="00014403">
      <w:pPr>
        <w:autoSpaceDE w:val="0"/>
        <w:ind w:firstLine="540"/>
        <w:jc w:val="both"/>
        <w:rPr>
          <w:b/>
          <w:sz w:val="24"/>
          <w:szCs w:val="24"/>
        </w:rPr>
      </w:pPr>
      <w:r w:rsidRPr="00D26A1F">
        <w:rPr>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014403" w:rsidRPr="0092120D" w:rsidRDefault="00014403" w:rsidP="00014403">
      <w:pPr>
        <w:spacing w:before="280" w:after="280"/>
        <w:jc w:val="center"/>
        <w:rPr>
          <w:sz w:val="24"/>
          <w:szCs w:val="24"/>
        </w:rPr>
      </w:pPr>
      <w:r w:rsidRPr="0092120D">
        <w:rPr>
          <w:b/>
          <w:sz w:val="24"/>
          <w:szCs w:val="24"/>
        </w:rPr>
        <w:t>2.1.6.   Анализ сильных и слабых сторон населения</w:t>
      </w:r>
    </w:p>
    <w:p w:rsidR="00014403" w:rsidRDefault="00014403" w:rsidP="00014403">
      <w:pPr>
        <w:pStyle w:val="ab"/>
        <w:ind w:firstLine="709"/>
        <w:jc w:val="both"/>
        <w:rPr>
          <w:b/>
          <w:bCs/>
        </w:rPr>
      </w:pPr>
      <w:r>
        <w:t xml:space="preserve">Анализ ситуации в поселении сведен в таблицу, проанализированы сильные и слабые стороны, возможности и угрозы. </w:t>
      </w:r>
    </w:p>
    <w:p w:rsidR="00014403" w:rsidRPr="00D26A1F" w:rsidRDefault="00014403" w:rsidP="00014403">
      <w:pPr>
        <w:pStyle w:val="ab"/>
        <w:jc w:val="center"/>
        <w:rPr>
          <w:b/>
          <w:bCs/>
        </w:rPr>
      </w:pPr>
      <w:r w:rsidRPr="00D26A1F">
        <w:rPr>
          <w:b/>
          <w:bCs/>
        </w:rPr>
        <w:t>Сильные и слабые стороны</w:t>
      </w:r>
    </w:p>
    <w:tbl>
      <w:tblPr>
        <w:tblW w:w="9611" w:type="dxa"/>
        <w:tblInd w:w="-118" w:type="dxa"/>
        <w:tblLayout w:type="fixed"/>
        <w:tblCellMar>
          <w:left w:w="0" w:type="dxa"/>
          <w:right w:w="0" w:type="dxa"/>
        </w:tblCellMar>
        <w:tblLook w:val="0000" w:firstRow="0" w:lastRow="0" w:firstColumn="0" w:lastColumn="0" w:noHBand="0" w:noVBand="0"/>
      </w:tblPr>
      <w:tblGrid>
        <w:gridCol w:w="3530"/>
        <w:gridCol w:w="6081"/>
      </w:tblGrid>
      <w:tr w:rsidR="00014403" w:rsidRPr="00D26A1F">
        <w:tc>
          <w:tcPr>
            <w:tcW w:w="3530" w:type="dxa"/>
            <w:tcBorders>
              <w:top w:val="single" w:sz="8" w:space="0" w:color="000000"/>
              <w:left w:val="single" w:sz="8" w:space="0" w:color="000000"/>
              <w:bottom w:val="single" w:sz="8" w:space="0" w:color="000000"/>
            </w:tcBorders>
            <w:shd w:val="clear" w:color="auto" w:fill="auto"/>
          </w:tcPr>
          <w:p w:rsidR="00014403" w:rsidRPr="00D26A1F" w:rsidRDefault="00014403" w:rsidP="00D3665A">
            <w:pPr>
              <w:rPr>
                <w:b/>
                <w:bCs/>
                <w:sz w:val="24"/>
                <w:szCs w:val="24"/>
              </w:rPr>
            </w:pPr>
            <w:r w:rsidRPr="00D26A1F">
              <w:rPr>
                <w:b/>
                <w:bCs/>
                <w:sz w:val="24"/>
                <w:szCs w:val="24"/>
              </w:rPr>
              <w:t xml:space="preserve">Сильные стороны </w:t>
            </w:r>
          </w:p>
        </w:tc>
        <w:tc>
          <w:tcPr>
            <w:tcW w:w="6081" w:type="dxa"/>
            <w:tcBorders>
              <w:top w:val="single" w:sz="8" w:space="0" w:color="000000"/>
              <w:left w:val="single" w:sz="8" w:space="0" w:color="000000"/>
              <w:bottom w:val="single" w:sz="8" w:space="0" w:color="000000"/>
              <w:right w:val="single" w:sz="8" w:space="0" w:color="000000"/>
            </w:tcBorders>
            <w:shd w:val="clear" w:color="auto" w:fill="auto"/>
          </w:tcPr>
          <w:p w:rsidR="00014403" w:rsidRPr="00D26A1F" w:rsidRDefault="00014403" w:rsidP="00D3665A">
            <w:pPr>
              <w:rPr>
                <w:sz w:val="24"/>
                <w:szCs w:val="24"/>
              </w:rPr>
            </w:pPr>
            <w:r w:rsidRPr="00D26A1F">
              <w:rPr>
                <w:b/>
                <w:bCs/>
                <w:sz w:val="24"/>
                <w:szCs w:val="24"/>
              </w:rPr>
              <w:t>Слабые стороны</w:t>
            </w:r>
          </w:p>
        </w:tc>
      </w:tr>
      <w:tr w:rsidR="00014403" w:rsidRPr="00D26A1F">
        <w:trPr>
          <w:trHeight w:val="48"/>
        </w:trPr>
        <w:tc>
          <w:tcPr>
            <w:tcW w:w="3530" w:type="dxa"/>
            <w:tcBorders>
              <w:left w:val="single" w:sz="8" w:space="0" w:color="000000"/>
              <w:bottom w:val="single" w:sz="8" w:space="0" w:color="000000"/>
            </w:tcBorders>
            <w:shd w:val="clear" w:color="auto" w:fill="auto"/>
          </w:tcPr>
          <w:p w:rsidR="00014403" w:rsidRPr="00D26A1F" w:rsidRDefault="00014403" w:rsidP="00D3665A">
            <w:pPr>
              <w:spacing w:after="280"/>
              <w:jc w:val="both"/>
              <w:rPr>
                <w:sz w:val="24"/>
                <w:szCs w:val="24"/>
              </w:rPr>
            </w:pPr>
            <w:r w:rsidRPr="00D26A1F">
              <w:rPr>
                <w:sz w:val="24"/>
                <w:szCs w:val="24"/>
              </w:rPr>
              <w:t>1.Экономически выгодное  расположение по отношению  к  развитой  региональной  автомобильной  транспортной  сети</w:t>
            </w:r>
          </w:p>
          <w:p w:rsidR="00014403" w:rsidRPr="00D26A1F" w:rsidRDefault="00014403" w:rsidP="00D3665A">
            <w:pPr>
              <w:spacing w:before="280" w:after="280"/>
              <w:jc w:val="both"/>
              <w:rPr>
                <w:sz w:val="24"/>
                <w:szCs w:val="24"/>
              </w:rPr>
            </w:pPr>
            <w:r w:rsidRPr="00D26A1F">
              <w:rPr>
                <w:sz w:val="24"/>
                <w:szCs w:val="24"/>
              </w:rPr>
              <w:t xml:space="preserve">2.Наличие дорог с твердым  покрытием, </w:t>
            </w:r>
          </w:p>
          <w:p w:rsidR="00014403" w:rsidRPr="00D26A1F" w:rsidRDefault="00014403" w:rsidP="00D3665A">
            <w:pPr>
              <w:spacing w:before="280" w:after="280"/>
              <w:jc w:val="both"/>
              <w:rPr>
                <w:sz w:val="24"/>
                <w:szCs w:val="24"/>
              </w:rPr>
            </w:pPr>
            <w:r w:rsidRPr="00D26A1F">
              <w:rPr>
                <w:sz w:val="24"/>
                <w:szCs w:val="24"/>
              </w:rPr>
              <w:t xml:space="preserve">3. Сохранена социальная сфера -образовательные, медицинские учреждения, дома культуры, </w:t>
            </w:r>
            <w:r w:rsidRPr="00D26A1F">
              <w:rPr>
                <w:sz w:val="24"/>
                <w:szCs w:val="24"/>
              </w:rPr>
              <w:lastRenderedPageBreak/>
              <w:t>библиотека</w:t>
            </w:r>
          </w:p>
          <w:p w:rsidR="00014403" w:rsidRPr="00D26A1F" w:rsidRDefault="00014403" w:rsidP="00D3665A">
            <w:pPr>
              <w:spacing w:before="280" w:after="280"/>
              <w:jc w:val="both"/>
              <w:rPr>
                <w:sz w:val="24"/>
                <w:szCs w:val="24"/>
              </w:rPr>
            </w:pPr>
            <w:r w:rsidRPr="00D26A1F">
              <w:rPr>
                <w:sz w:val="24"/>
                <w:szCs w:val="24"/>
              </w:rPr>
              <w:t>4. Наличие земельных ресурсов для ведения сельскохозяйственного производства, личного подсобного хозяйства.</w:t>
            </w:r>
          </w:p>
          <w:p w:rsidR="00014403" w:rsidRPr="00D26A1F" w:rsidRDefault="00014403" w:rsidP="00D3665A">
            <w:pPr>
              <w:spacing w:before="280" w:after="280"/>
              <w:jc w:val="both"/>
              <w:rPr>
                <w:sz w:val="24"/>
                <w:szCs w:val="24"/>
              </w:rPr>
            </w:pPr>
            <w:r w:rsidRPr="00D26A1F">
              <w:rPr>
                <w:sz w:val="24"/>
                <w:szCs w:val="24"/>
              </w:rPr>
              <w:t xml:space="preserve">5. Наличие предприятий  жилищно-коммунального  хозяйства. </w:t>
            </w:r>
          </w:p>
          <w:p w:rsidR="00014403" w:rsidRPr="00D26A1F" w:rsidRDefault="00014403" w:rsidP="00D3665A">
            <w:pPr>
              <w:pStyle w:val="report"/>
              <w:jc w:val="both"/>
            </w:pPr>
            <w:r w:rsidRPr="00D26A1F">
              <w:t>6.Средний уровень развития средств коммуникаций и информационных технологий в сфере управления (наличие сотовой связи, Интернет и т.</w:t>
            </w:r>
            <w:r w:rsidR="0092120D">
              <w:t>п.)</w:t>
            </w:r>
          </w:p>
        </w:tc>
        <w:tc>
          <w:tcPr>
            <w:tcW w:w="6081" w:type="dxa"/>
            <w:tcBorders>
              <w:left w:val="single" w:sz="8" w:space="0" w:color="000000"/>
              <w:bottom w:val="single" w:sz="8" w:space="0" w:color="000000"/>
              <w:right w:val="single" w:sz="8" w:space="0" w:color="000000"/>
            </w:tcBorders>
            <w:shd w:val="clear" w:color="auto" w:fill="auto"/>
          </w:tcPr>
          <w:p w:rsidR="00014403" w:rsidRPr="00D26A1F" w:rsidRDefault="00014403" w:rsidP="00D3665A">
            <w:pPr>
              <w:jc w:val="both"/>
              <w:rPr>
                <w:sz w:val="24"/>
                <w:szCs w:val="24"/>
              </w:rPr>
            </w:pPr>
            <w:r w:rsidRPr="00D26A1F">
              <w:rPr>
                <w:sz w:val="24"/>
                <w:szCs w:val="24"/>
              </w:rPr>
              <w:lastRenderedPageBreak/>
              <w:t>1.Неудовлетворительное  состояние  внутри-поселковых дорог с  асфальтобетонным  и с твердым  покрытием.</w:t>
            </w:r>
          </w:p>
          <w:p w:rsidR="00014403" w:rsidRPr="00D26A1F" w:rsidRDefault="00014403" w:rsidP="00D3665A">
            <w:pPr>
              <w:spacing w:before="280" w:after="280"/>
              <w:rPr>
                <w:sz w:val="24"/>
                <w:szCs w:val="24"/>
              </w:rPr>
            </w:pPr>
            <w:r w:rsidRPr="00D26A1F">
              <w:rPr>
                <w:sz w:val="24"/>
                <w:szCs w:val="24"/>
              </w:rPr>
              <w:t xml:space="preserve">2. Недостаточно  развитая   рыночная  инфраструктура. </w:t>
            </w:r>
          </w:p>
          <w:p w:rsidR="00014403" w:rsidRPr="00D26A1F" w:rsidRDefault="00014403" w:rsidP="00D3665A">
            <w:pPr>
              <w:spacing w:before="280" w:after="280"/>
              <w:jc w:val="both"/>
              <w:rPr>
                <w:sz w:val="24"/>
                <w:szCs w:val="24"/>
              </w:rPr>
            </w:pPr>
            <w:r w:rsidRPr="00D26A1F">
              <w:rPr>
                <w:sz w:val="24"/>
                <w:szCs w:val="24"/>
              </w:rPr>
              <w:t xml:space="preserve">3. Недостаточная доходная база бюджета поселения (недостаточный % населения, имеющие оформленные паспорта на имущество в котором они проживают). </w:t>
            </w:r>
          </w:p>
          <w:p w:rsidR="00014403" w:rsidRPr="00D26A1F" w:rsidRDefault="00014403" w:rsidP="00D3665A">
            <w:pPr>
              <w:spacing w:before="280" w:after="280"/>
              <w:jc w:val="both"/>
              <w:rPr>
                <w:sz w:val="24"/>
                <w:szCs w:val="24"/>
              </w:rPr>
            </w:pPr>
            <w:r w:rsidRPr="00D26A1F">
              <w:rPr>
                <w:sz w:val="24"/>
                <w:szCs w:val="24"/>
              </w:rPr>
              <w:t>4. Отсутствие системы бытового обслуживания на территории поселения.</w:t>
            </w:r>
          </w:p>
          <w:p w:rsidR="00014403" w:rsidRPr="00D26A1F" w:rsidRDefault="00014403" w:rsidP="00D3665A">
            <w:pPr>
              <w:spacing w:before="280" w:after="280"/>
              <w:jc w:val="both"/>
              <w:rPr>
                <w:sz w:val="24"/>
                <w:szCs w:val="24"/>
              </w:rPr>
            </w:pPr>
            <w:r w:rsidRPr="00D26A1F">
              <w:rPr>
                <w:sz w:val="24"/>
                <w:szCs w:val="24"/>
              </w:rPr>
              <w:t xml:space="preserve">5. Недостаточно развитая  материальная база  для </w:t>
            </w:r>
            <w:r w:rsidRPr="00D26A1F">
              <w:rPr>
                <w:sz w:val="24"/>
                <w:szCs w:val="24"/>
              </w:rPr>
              <w:lastRenderedPageBreak/>
              <w:t xml:space="preserve">развития физкультуры и спорта, слабое финансирование этой сферы; </w:t>
            </w:r>
          </w:p>
          <w:p w:rsidR="00014403" w:rsidRPr="00D26A1F" w:rsidRDefault="00014403" w:rsidP="00D3665A">
            <w:pPr>
              <w:spacing w:before="280" w:after="280"/>
              <w:jc w:val="both"/>
              <w:rPr>
                <w:sz w:val="24"/>
                <w:szCs w:val="24"/>
              </w:rPr>
            </w:pPr>
            <w:r w:rsidRPr="00D26A1F">
              <w:rPr>
                <w:sz w:val="24"/>
                <w:szCs w:val="24"/>
              </w:rPr>
              <w:t>6. Недостаток   доступного    жилья.</w:t>
            </w:r>
          </w:p>
          <w:p w:rsidR="00014403" w:rsidRPr="00D26A1F" w:rsidRDefault="00014403" w:rsidP="00D3665A">
            <w:pPr>
              <w:spacing w:before="280"/>
              <w:jc w:val="both"/>
              <w:rPr>
                <w:sz w:val="24"/>
                <w:szCs w:val="24"/>
              </w:rPr>
            </w:pPr>
            <w:r w:rsidRPr="00D26A1F">
              <w:rPr>
                <w:sz w:val="24"/>
                <w:szCs w:val="24"/>
              </w:rPr>
              <w:t>7. Снижение объемов продукции в личных подсобных хозяйствах.</w:t>
            </w:r>
          </w:p>
        </w:tc>
      </w:tr>
    </w:tbl>
    <w:p w:rsidR="00014403" w:rsidRDefault="00014403" w:rsidP="00014403">
      <w:pPr>
        <w:pStyle w:val="report"/>
        <w:spacing w:before="0" w:after="0"/>
        <w:ind w:firstLine="540"/>
        <w:jc w:val="both"/>
      </w:pPr>
    </w:p>
    <w:p w:rsidR="00014403" w:rsidRDefault="00014403" w:rsidP="00014403">
      <w:pPr>
        <w:pStyle w:val="report"/>
        <w:spacing w:before="0" w:after="0"/>
        <w:ind w:firstLine="540"/>
        <w:jc w:val="both"/>
      </w:pPr>
      <w:r>
        <w:t xml:space="preserve">    Проведенный анализ показывает, что как сильные, так и слабые стороны сельского поселения, обусловленные его географическим (транспортным) положением по отношению к районному  центру. </w:t>
      </w:r>
    </w:p>
    <w:p w:rsidR="00014403" w:rsidRDefault="00014403" w:rsidP="00014403">
      <w:pPr>
        <w:pStyle w:val="report"/>
        <w:spacing w:before="0" w:after="0"/>
        <w:ind w:firstLine="540"/>
        <w:jc w:val="both"/>
      </w:pPr>
      <w:r>
        <w:t xml:space="preserve">     Экономический потенциал поселения значителен, но в настоящее время слабо задействован, особенно в части, развития предпринимательства, развития оказания услуг населению.</w:t>
      </w:r>
    </w:p>
    <w:p w:rsidR="00014403" w:rsidRDefault="00014403" w:rsidP="00014403">
      <w:pPr>
        <w:pStyle w:val="report"/>
        <w:spacing w:before="0" w:after="0"/>
        <w:ind w:firstLine="540"/>
        <w:jc w:val="both"/>
      </w:pPr>
      <w:r>
        <w:t xml:space="preserve">    Базовый ресурсный потенциал территории (природно-ресурсный, экономико-географический, демографический) не получает должного развития.</w:t>
      </w:r>
    </w:p>
    <w:p w:rsidR="00014403" w:rsidRPr="00D26A1F" w:rsidRDefault="00014403" w:rsidP="00014403">
      <w:pPr>
        <w:pStyle w:val="report"/>
        <w:spacing w:before="0" w:after="0"/>
        <w:ind w:firstLine="540"/>
        <w:jc w:val="both"/>
      </w:pPr>
      <w:r>
        <w:t xml:space="preserve">     </w:t>
      </w:r>
      <w:r w:rsidRPr="00D26A1F">
        <w:t xml:space="preserve">Блок обеспечивающих ресурсов развития (трудовой, производственный, социально-инфраструктурный, бюджетный, инвестиционный) имеет тенденцию к росту, но пока не позволяет решать стратегические задачи повышения качества и уровня жизни поселения. </w:t>
      </w:r>
    </w:p>
    <w:p w:rsidR="00014403" w:rsidRPr="00D26A1F" w:rsidRDefault="00014403" w:rsidP="00014403">
      <w:pPr>
        <w:autoSpaceDE w:val="0"/>
        <w:ind w:left="9" w:firstLine="558"/>
        <w:jc w:val="both"/>
        <w:rPr>
          <w:sz w:val="24"/>
          <w:szCs w:val="24"/>
        </w:rPr>
      </w:pPr>
      <w:r w:rsidRPr="00D26A1F">
        <w:rPr>
          <w:sz w:val="24"/>
          <w:szCs w:val="24"/>
        </w:rPr>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014403" w:rsidRPr="00D26A1F" w:rsidRDefault="00014403" w:rsidP="00014403">
      <w:pPr>
        <w:autoSpaceDE w:val="0"/>
        <w:ind w:left="9" w:firstLine="558"/>
        <w:jc w:val="both"/>
        <w:rPr>
          <w:sz w:val="24"/>
          <w:szCs w:val="24"/>
        </w:rPr>
      </w:pPr>
      <w:r w:rsidRPr="00D26A1F">
        <w:rPr>
          <w:sz w:val="24"/>
          <w:szCs w:val="24"/>
        </w:rPr>
        <w:t>Старение объектов образования, культуры, спорта и их материальной базы, слабое обновление из-за  отсутствия финансирования.</w:t>
      </w:r>
    </w:p>
    <w:p w:rsidR="00014403" w:rsidRPr="00D26A1F" w:rsidRDefault="00014403" w:rsidP="00014403">
      <w:pPr>
        <w:jc w:val="both"/>
        <w:rPr>
          <w:sz w:val="24"/>
          <w:szCs w:val="24"/>
        </w:rPr>
      </w:pPr>
      <w:r w:rsidRPr="00D26A1F">
        <w:rPr>
          <w:sz w:val="24"/>
          <w:szCs w:val="24"/>
        </w:rPr>
        <w:t xml:space="preserve">              Проанализировав вышеперечисленные отправные рубежи необходимо  сделать вывод:</w:t>
      </w:r>
    </w:p>
    <w:p w:rsidR="00014403" w:rsidRPr="00D26A1F" w:rsidRDefault="00014403" w:rsidP="00014403">
      <w:pPr>
        <w:autoSpaceDE w:val="0"/>
        <w:ind w:firstLine="540"/>
        <w:jc w:val="both"/>
        <w:rPr>
          <w:sz w:val="24"/>
          <w:szCs w:val="24"/>
        </w:rPr>
      </w:pPr>
      <w:r w:rsidRPr="00D26A1F">
        <w:rPr>
          <w:sz w:val="24"/>
          <w:szCs w:val="24"/>
        </w:rPr>
        <w:t xml:space="preserve">  В обобщенном виде главной целью Программы развития  социальной   инфраструктуры  сельского  поселения  «Лойма»  на 2017-2030 гг.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и экономической сфере. </w:t>
      </w:r>
    </w:p>
    <w:p w:rsidR="00014403" w:rsidRPr="00D26A1F" w:rsidRDefault="00014403" w:rsidP="00014403">
      <w:pPr>
        <w:autoSpaceDE w:val="0"/>
        <w:ind w:firstLine="540"/>
        <w:jc w:val="both"/>
        <w:rPr>
          <w:sz w:val="24"/>
          <w:szCs w:val="24"/>
        </w:rPr>
      </w:pPr>
      <w:r w:rsidRPr="00D26A1F">
        <w:rPr>
          <w:sz w:val="24"/>
          <w:szCs w:val="24"/>
        </w:rPr>
        <w:t>Для достижения поставленных целей в среднесрочной перспективе необходимо решить следующие задачи:</w:t>
      </w:r>
    </w:p>
    <w:p w:rsidR="00014403" w:rsidRPr="00D26A1F" w:rsidRDefault="00014403" w:rsidP="00014403">
      <w:pPr>
        <w:autoSpaceDE w:val="0"/>
        <w:ind w:firstLine="540"/>
        <w:jc w:val="both"/>
        <w:rPr>
          <w:sz w:val="24"/>
          <w:szCs w:val="24"/>
        </w:rPr>
      </w:pPr>
      <w:r w:rsidRPr="00D26A1F">
        <w:rPr>
          <w:sz w:val="24"/>
          <w:szCs w:val="24"/>
        </w:rPr>
        <w:t>1. создать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p>
    <w:p w:rsidR="00014403" w:rsidRPr="00D26A1F" w:rsidRDefault="00014403" w:rsidP="00014403">
      <w:pPr>
        <w:autoSpaceDE w:val="0"/>
        <w:ind w:firstLine="540"/>
        <w:jc w:val="both"/>
        <w:rPr>
          <w:sz w:val="24"/>
          <w:szCs w:val="24"/>
        </w:rPr>
      </w:pPr>
      <w:r w:rsidRPr="00D26A1F">
        <w:rPr>
          <w:sz w:val="24"/>
          <w:szCs w:val="24"/>
        </w:rPr>
        <w:t>2. развить и расширить сферу информационно-консультационного и правового обслуживания населения;</w:t>
      </w:r>
    </w:p>
    <w:p w:rsidR="00014403" w:rsidRPr="00D26A1F" w:rsidRDefault="00014403" w:rsidP="00014403">
      <w:pPr>
        <w:autoSpaceDE w:val="0"/>
        <w:ind w:firstLine="540"/>
        <w:jc w:val="both"/>
        <w:rPr>
          <w:sz w:val="24"/>
          <w:szCs w:val="24"/>
        </w:rPr>
      </w:pPr>
      <w:r w:rsidRPr="00D26A1F">
        <w:rPr>
          <w:sz w:val="24"/>
          <w:szCs w:val="24"/>
        </w:rPr>
        <w:lastRenderedPageBreak/>
        <w:t xml:space="preserve">3. построить новые и отремонтировать старые водопроводные и канализационные сети; </w:t>
      </w:r>
    </w:p>
    <w:p w:rsidR="00014403" w:rsidRPr="00D26A1F" w:rsidRDefault="00014403" w:rsidP="00014403">
      <w:pPr>
        <w:autoSpaceDE w:val="0"/>
        <w:ind w:firstLine="540"/>
        <w:jc w:val="both"/>
        <w:rPr>
          <w:sz w:val="24"/>
          <w:szCs w:val="24"/>
        </w:rPr>
      </w:pPr>
      <w:r w:rsidRPr="00D26A1F">
        <w:rPr>
          <w:sz w:val="24"/>
          <w:szCs w:val="24"/>
        </w:rPr>
        <w:t xml:space="preserve">4. отремонтировать дороги внутри и между населенными пунктами поселения; </w:t>
      </w:r>
    </w:p>
    <w:p w:rsidR="00014403" w:rsidRPr="00D26A1F" w:rsidRDefault="00014403" w:rsidP="00014403">
      <w:pPr>
        <w:autoSpaceDE w:val="0"/>
        <w:ind w:firstLine="540"/>
        <w:jc w:val="both"/>
        <w:rPr>
          <w:sz w:val="24"/>
          <w:szCs w:val="24"/>
        </w:rPr>
      </w:pPr>
      <w:r w:rsidRPr="00D26A1F">
        <w:rPr>
          <w:sz w:val="24"/>
          <w:szCs w:val="24"/>
        </w:rPr>
        <w:t xml:space="preserve">5. улучшить состояние здоровья населения  путем  вовлечения  в  спортивную  и  культурную  жизнь  городского  поселения; </w:t>
      </w:r>
    </w:p>
    <w:p w:rsidR="00014403" w:rsidRPr="00D26A1F" w:rsidRDefault="00014403" w:rsidP="00014403">
      <w:pPr>
        <w:autoSpaceDE w:val="0"/>
        <w:ind w:firstLine="540"/>
        <w:jc w:val="both"/>
        <w:rPr>
          <w:sz w:val="24"/>
          <w:szCs w:val="24"/>
        </w:rPr>
      </w:pPr>
      <w:r w:rsidRPr="00D26A1F">
        <w:rPr>
          <w:sz w:val="24"/>
          <w:szCs w:val="24"/>
        </w:rPr>
        <w:t>6. 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rsidR="00014403" w:rsidRPr="00D26A1F" w:rsidRDefault="00014403" w:rsidP="00014403">
      <w:pPr>
        <w:autoSpaceDE w:val="0"/>
        <w:ind w:firstLine="540"/>
        <w:jc w:val="both"/>
        <w:rPr>
          <w:sz w:val="24"/>
          <w:szCs w:val="24"/>
        </w:rPr>
      </w:pPr>
      <w:r w:rsidRPr="00D26A1F">
        <w:rPr>
          <w:sz w:val="24"/>
          <w:szCs w:val="24"/>
        </w:rPr>
        <w:t>7. отремонтировать объекты культуры и активизация культурной деятельности;</w:t>
      </w:r>
    </w:p>
    <w:p w:rsidR="00014403" w:rsidRPr="00D26A1F" w:rsidRDefault="00014403" w:rsidP="00014403">
      <w:pPr>
        <w:autoSpaceDE w:val="0"/>
        <w:ind w:firstLine="540"/>
        <w:jc w:val="both"/>
        <w:rPr>
          <w:sz w:val="24"/>
          <w:szCs w:val="24"/>
        </w:rPr>
      </w:pPr>
      <w:r w:rsidRPr="00D26A1F">
        <w:rPr>
          <w:sz w:val="24"/>
          <w:szCs w:val="24"/>
        </w:rPr>
        <w:t>8. развить личные подсобные хозяйства;</w:t>
      </w:r>
    </w:p>
    <w:p w:rsidR="00014403" w:rsidRPr="00D26A1F" w:rsidRDefault="00014403" w:rsidP="00014403">
      <w:pPr>
        <w:autoSpaceDE w:val="0"/>
        <w:ind w:firstLine="540"/>
        <w:jc w:val="both"/>
        <w:rPr>
          <w:sz w:val="24"/>
          <w:szCs w:val="24"/>
        </w:rPr>
      </w:pPr>
      <w:r w:rsidRPr="00D26A1F">
        <w:rPr>
          <w:sz w:val="24"/>
          <w:szCs w:val="24"/>
        </w:rPr>
        <w:t xml:space="preserve">9. создать условия для безопасного проживания населения на территории поселения; </w:t>
      </w:r>
    </w:p>
    <w:p w:rsidR="00014403" w:rsidRPr="00D26A1F" w:rsidRDefault="00014403" w:rsidP="00014403">
      <w:pPr>
        <w:autoSpaceDE w:val="0"/>
        <w:ind w:firstLine="540"/>
        <w:jc w:val="both"/>
        <w:rPr>
          <w:sz w:val="24"/>
          <w:szCs w:val="24"/>
        </w:rPr>
      </w:pPr>
      <w:r w:rsidRPr="00D26A1F">
        <w:rPr>
          <w:sz w:val="24"/>
          <w:szCs w:val="24"/>
        </w:rPr>
        <w:t xml:space="preserve">10. </w:t>
      </w:r>
      <w:r w:rsidRPr="00D26A1F">
        <w:rPr>
          <w:bCs/>
          <w:sz w:val="24"/>
          <w:szCs w:val="24"/>
        </w:rPr>
        <w:t>повышение качества и  уровня жизни населения, его занятости и самозанятости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w:t>
      </w:r>
      <w:r w:rsidRPr="00D26A1F">
        <w:rPr>
          <w:sz w:val="24"/>
          <w:szCs w:val="24"/>
        </w:rPr>
        <w:t xml:space="preserve"> </w:t>
      </w:r>
    </w:p>
    <w:p w:rsidR="00014403" w:rsidRPr="00D26A1F" w:rsidRDefault="00014403" w:rsidP="00014403">
      <w:pPr>
        <w:autoSpaceDE w:val="0"/>
        <w:ind w:firstLine="540"/>
        <w:jc w:val="both"/>
        <w:rPr>
          <w:sz w:val="24"/>
          <w:szCs w:val="24"/>
        </w:rPr>
      </w:pPr>
      <w:r w:rsidRPr="00D26A1F">
        <w:rPr>
          <w:sz w:val="24"/>
          <w:szCs w:val="24"/>
        </w:rPr>
        <w:t>11. построить пункт очистки питьевой воды</w:t>
      </w:r>
    </w:p>
    <w:p w:rsidR="00014403" w:rsidRPr="00D26A1F" w:rsidRDefault="00014403" w:rsidP="00014403">
      <w:pPr>
        <w:ind w:firstLine="540"/>
        <w:jc w:val="both"/>
        <w:rPr>
          <w:b/>
          <w:sz w:val="24"/>
          <w:szCs w:val="24"/>
        </w:rPr>
      </w:pPr>
      <w:r w:rsidRPr="00D26A1F">
        <w:rPr>
          <w:sz w:val="24"/>
          <w:szCs w:val="24"/>
        </w:rPr>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014403" w:rsidRPr="00D26A1F" w:rsidRDefault="00014403" w:rsidP="00014403">
      <w:pPr>
        <w:autoSpaceDE w:val="0"/>
        <w:spacing w:before="280"/>
        <w:ind w:left="9"/>
        <w:jc w:val="center"/>
        <w:rPr>
          <w:b/>
          <w:sz w:val="24"/>
          <w:szCs w:val="24"/>
        </w:rPr>
      </w:pPr>
      <w:r w:rsidRPr="00D26A1F">
        <w:rPr>
          <w:b/>
          <w:sz w:val="24"/>
          <w:szCs w:val="24"/>
        </w:rPr>
        <w:t>3. Основные стратегическими направлениями развития поселения</w:t>
      </w:r>
    </w:p>
    <w:p w:rsidR="00014403" w:rsidRPr="00D26A1F" w:rsidRDefault="00014403" w:rsidP="00014403">
      <w:pPr>
        <w:autoSpaceDE w:val="0"/>
        <w:spacing w:before="280"/>
        <w:rPr>
          <w:b/>
          <w:sz w:val="24"/>
          <w:szCs w:val="24"/>
        </w:rPr>
      </w:pPr>
    </w:p>
    <w:p w:rsidR="00014403" w:rsidRPr="00D26A1F" w:rsidRDefault="00014403" w:rsidP="00014403">
      <w:pPr>
        <w:autoSpaceDE w:val="0"/>
        <w:ind w:left="9" w:firstLine="558"/>
        <w:jc w:val="both"/>
        <w:rPr>
          <w:sz w:val="24"/>
          <w:szCs w:val="24"/>
        </w:rPr>
      </w:pPr>
      <w:r w:rsidRPr="00D26A1F">
        <w:rPr>
          <w:sz w:val="24"/>
          <w:szCs w:val="24"/>
        </w:rPr>
        <w:t>Из   анализа вытекает, что стратегическими направлениями развития поселения должны стать  следующие действия:</w:t>
      </w:r>
    </w:p>
    <w:p w:rsidR="00014403" w:rsidRPr="00D26A1F" w:rsidRDefault="00014403" w:rsidP="00014403">
      <w:pPr>
        <w:autoSpaceDE w:val="0"/>
        <w:ind w:left="9" w:firstLine="558"/>
        <w:rPr>
          <w:sz w:val="24"/>
          <w:szCs w:val="24"/>
        </w:rPr>
      </w:pPr>
      <w:r w:rsidRPr="00D26A1F">
        <w:rPr>
          <w:sz w:val="24"/>
          <w:szCs w:val="24"/>
        </w:rPr>
        <w:t> </w:t>
      </w:r>
      <w:r w:rsidRPr="00D26A1F">
        <w:rPr>
          <w:b/>
          <w:bCs/>
          <w:sz w:val="24"/>
          <w:szCs w:val="24"/>
        </w:rPr>
        <w:t>Экономические:</w:t>
      </w:r>
    </w:p>
    <w:p w:rsidR="00014403" w:rsidRPr="00D26A1F" w:rsidRDefault="00014403" w:rsidP="00014403">
      <w:pPr>
        <w:autoSpaceDE w:val="0"/>
        <w:ind w:firstLine="567"/>
        <w:jc w:val="both"/>
        <w:rPr>
          <w:sz w:val="24"/>
          <w:szCs w:val="24"/>
        </w:rPr>
      </w:pPr>
      <w:r w:rsidRPr="00D26A1F">
        <w:rPr>
          <w:sz w:val="24"/>
          <w:szCs w:val="24"/>
        </w:rPr>
        <w:t xml:space="preserve">1.    Содействие развитию  промышленного и сельскохозяйственного бизнеса, и вовлечение его как потенциального инвестора для выполнения социальных проектов, восстановление объектов культуры и спорта.   </w:t>
      </w:r>
    </w:p>
    <w:p w:rsidR="00014403" w:rsidRPr="00D26A1F" w:rsidRDefault="00014403" w:rsidP="00014403">
      <w:pPr>
        <w:autoSpaceDE w:val="0"/>
        <w:ind w:firstLine="540"/>
        <w:jc w:val="both"/>
        <w:rPr>
          <w:i/>
          <w:iCs/>
          <w:sz w:val="24"/>
          <w:szCs w:val="24"/>
        </w:rPr>
      </w:pPr>
      <w:r w:rsidRPr="00D26A1F">
        <w:rPr>
          <w:sz w:val="24"/>
          <w:szCs w:val="24"/>
        </w:rPr>
        <w:t>2.    Содействие развитию   малого и  среднего  предпринимательства  для развития поселения и организации новых рабочих мест.</w:t>
      </w:r>
      <w:r w:rsidRPr="00D26A1F">
        <w:rPr>
          <w:i/>
          <w:iCs/>
          <w:sz w:val="24"/>
          <w:szCs w:val="24"/>
        </w:rPr>
        <w:t>    </w:t>
      </w:r>
    </w:p>
    <w:p w:rsidR="00014403" w:rsidRPr="00D26A1F" w:rsidRDefault="00014403" w:rsidP="00014403">
      <w:pPr>
        <w:autoSpaceDE w:val="0"/>
        <w:ind w:firstLine="540"/>
        <w:jc w:val="both"/>
        <w:rPr>
          <w:i/>
          <w:iCs/>
          <w:sz w:val="24"/>
          <w:szCs w:val="24"/>
        </w:rPr>
      </w:pPr>
      <w:r w:rsidRPr="00D26A1F">
        <w:rPr>
          <w:i/>
          <w:iCs/>
          <w:sz w:val="24"/>
          <w:szCs w:val="24"/>
        </w:rPr>
        <w:t>       </w:t>
      </w:r>
    </w:p>
    <w:p w:rsidR="00014403" w:rsidRPr="00D26A1F" w:rsidRDefault="00014403" w:rsidP="00014403">
      <w:pPr>
        <w:rPr>
          <w:sz w:val="24"/>
          <w:szCs w:val="24"/>
        </w:rPr>
      </w:pPr>
      <w:r w:rsidRPr="00D26A1F">
        <w:rPr>
          <w:i/>
          <w:iCs/>
          <w:sz w:val="24"/>
          <w:szCs w:val="24"/>
        </w:rPr>
        <w:t> </w:t>
      </w:r>
      <w:r w:rsidRPr="00D26A1F">
        <w:rPr>
          <w:sz w:val="24"/>
          <w:szCs w:val="24"/>
        </w:rPr>
        <w:t xml:space="preserve">            </w:t>
      </w:r>
      <w:r w:rsidRPr="00D26A1F">
        <w:rPr>
          <w:b/>
          <w:bCs/>
          <w:sz w:val="24"/>
          <w:szCs w:val="24"/>
        </w:rPr>
        <w:t>Социальные</w:t>
      </w:r>
      <w:r w:rsidRPr="00D26A1F">
        <w:rPr>
          <w:sz w:val="24"/>
          <w:szCs w:val="24"/>
        </w:rPr>
        <w:t>:</w:t>
      </w:r>
    </w:p>
    <w:p w:rsidR="00014403" w:rsidRPr="00D26A1F" w:rsidRDefault="00014403" w:rsidP="00014403">
      <w:pPr>
        <w:ind w:firstLine="540"/>
        <w:jc w:val="both"/>
        <w:rPr>
          <w:i/>
          <w:iCs/>
          <w:sz w:val="24"/>
          <w:szCs w:val="24"/>
        </w:rPr>
      </w:pPr>
      <w:r w:rsidRPr="00D26A1F">
        <w:rPr>
          <w:sz w:val="24"/>
          <w:szCs w:val="24"/>
        </w:rPr>
        <w:t xml:space="preserve">1.  Развитие социальной инфраструктуры, образования, здравоохранения, культуры, физкультуры и спорта: </w:t>
      </w:r>
    </w:p>
    <w:p w:rsidR="00014403" w:rsidRPr="00D26A1F" w:rsidRDefault="00014403" w:rsidP="00014403">
      <w:pPr>
        <w:ind w:firstLine="540"/>
        <w:jc w:val="both"/>
        <w:rPr>
          <w:iCs/>
          <w:sz w:val="24"/>
          <w:szCs w:val="24"/>
        </w:rPr>
      </w:pPr>
      <w:r w:rsidRPr="00D26A1F">
        <w:rPr>
          <w:i/>
          <w:iCs/>
          <w:sz w:val="24"/>
          <w:szCs w:val="24"/>
        </w:rPr>
        <w:t xml:space="preserve">  </w:t>
      </w:r>
      <w:r w:rsidRPr="00D26A1F">
        <w:rPr>
          <w:iCs/>
          <w:sz w:val="24"/>
          <w:szCs w:val="24"/>
        </w:rPr>
        <w:t>- участие в отраслевых  районных, республиканских программах, Российских и международных грантах по развитию и укреплению данных отраслей;</w:t>
      </w:r>
    </w:p>
    <w:p w:rsidR="00014403" w:rsidRPr="00D26A1F" w:rsidRDefault="00014403" w:rsidP="00014403">
      <w:pPr>
        <w:ind w:firstLine="540"/>
        <w:jc w:val="both"/>
        <w:rPr>
          <w:sz w:val="24"/>
          <w:szCs w:val="24"/>
        </w:rPr>
      </w:pPr>
      <w:r w:rsidRPr="00D26A1F">
        <w:rPr>
          <w:iCs/>
          <w:sz w:val="24"/>
          <w:szCs w:val="24"/>
        </w:rPr>
        <w:t xml:space="preserve">-содействие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образования, здравоохранения, культуры, спорта на территории поселения).  </w:t>
      </w:r>
    </w:p>
    <w:p w:rsidR="00014403" w:rsidRPr="00D26A1F" w:rsidRDefault="00014403" w:rsidP="00014403">
      <w:pPr>
        <w:ind w:firstLine="540"/>
        <w:jc w:val="both"/>
        <w:rPr>
          <w:iCs/>
          <w:sz w:val="24"/>
          <w:szCs w:val="24"/>
        </w:rPr>
      </w:pPr>
      <w:r w:rsidRPr="00D26A1F">
        <w:rPr>
          <w:sz w:val="24"/>
          <w:szCs w:val="24"/>
        </w:rPr>
        <w:t>2.    Развитие личного подворья граждан, как источника доходов населения.</w:t>
      </w:r>
    </w:p>
    <w:p w:rsidR="00014403" w:rsidRPr="00D26A1F" w:rsidRDefault="00014403" w:rsidP="00014403">
      <w:pPr>
        <w:ind w:firstLine="708"/>
        <w:jc w:val="both"/>
        <w:rPr>
          <w:iCs/>
          <w:sz w:val="24"/>
          <w:szCs w:val="24"/>
        </w:rPr>
      </w:pPr>
      <w:r w:rsidRPr="00D26A1F">
        <w:rPr>
          <w:iCs/>
          <w:sz w:val="24"/>
          <w:szCs w:val="24"/>
        </w:rPr>
        <w:t>-по максимуму привлечение населения к участию в сезонных ярмарках со своей продукцией;</w:t>
      </w:r>
    </w:p>
    <w:p w:rsidR="00014403" w:rsidRPr="00D26A1F" w:rsidRDefault="00014403" w:rsidP="00014403">
      <w:pPr>
        <w:ind w:firstLine="708"/>
        <w:jc w:val="both"/>
        <w:rPr>
          <w:iCs/>
          <w:sz w:val="24"/>
          <w:szCs w:val="24"/>
        </w:rPr>
      </w:pPr>
      <w:r w:rsidRPr="00D26A1F">
        <w:rPr>
          <w:iCs/>
          <w:sz w:val="24"/>
          <w:szCs w:val="24"/>
        </w:rPr>
        <w:t>-помощь населению в реализации мяса с личных подсобных хозяйств;</w:t>
      </w:r>
    </w:p>
    <w:p w:rsidR="00014403" w:rsidRPr="00D26A1F" w:rsidRDefault="00014403" w:rsidP="00014403">
      <w:pPr>
        <w:ind w:firstLine="540"/>
        <w:jc w:val="both"/>
        <w:rPr>
          <w:sz w:val="24"/>
          <w:szCs w:val="24"/>
        </w:rPr>
      </w:pPr>
      <w:r w:rsidRPr="00D26A1F">
        <w:rPr>
          <w:sz w:val="24"/>
          <w:szCs w:val="24"/>
        </w:rPr>
        <w:t>3.   Содействие в привлечении молодых специалистов в поселение (врачей, учителей, работников культуры, муниципальных служащих);</w:t>
      </w:r>
    </w:p>
    <w:p w:rsidR="00014403" w:rsidRPr="00D26A1F" w:rsidRDefault="00014403" w:rsidP="00014403">
      <w:pPr>
        <w:ind w:firstLine="540"/>
        <w:jc w:val="both"/>
        <w:rPr>
          <w:iCs/>
          <w:sz w:val="24"/>
          <w:szCs w:val="24"/>
        </w:rPr>
      </w:pPr>
      <w:r w:rsidRPr="00D26A1F">
        <w:rPr>
          <w:sz w:val="24"/>
          <w:szCs w:val="24"/>
        </w:rPr>
        <w:t> </w:t>
      </w:r>
      <w:r w:rsidRPr="00D26A1F">
        <w:rPr>
          <w:iCs/>
          <w:sz w:val="24"/>
          <w:szCs w:val="24"/>
        </w:rPr>
        <w:t>-помощь членам их семей в устройстве на работу;</w:t>
      </w:r>
    </w:p>
    <w:p w:rsidR="00014403" w:rsidRPr="00D26A1F" w:rsidRDefault="00014403" w:rsidP="00014403">
      <w:pPr>
        <w:ind w:firstLine="540"/>
        <w:jc w:val="both"/>
        <w:rPr>
          <w:sz w:val="24"/>
          <w:szCs w:val="24"/>
        </w:rPr>
      </w:pPr>
      <w:r w:rsidRPr="00D26A1F">
        <w:rPr>
          <w:iCs/>
          <w:sz w:val="24"/>
          <w:szCs w:val="24"/>
        </w:rPr>
        <w:t> -помощь в решении вопросов по  приобретению  этими  специалистами жилья через районные, областные и федеральные программы, направленные на строительство приобретения жилья, помощь в получении кредитов, в том числе ипотечных на жильё.</w:t>
      </w:r>
    </w:p>
    <w:p w:rsidR="00014403" w:rsidRPr="00D26A1F" w:rsidRDefault="00014403" w:rsidP="00014403">
      <w:pPr>
        <w:ind w:firstLine="540"/>
        <w:jc w:val="both"/>
        <w:rPr>
          <w:iCs/>
          <w:sz w:val="24"/>
          <w:szCs w:val="24"/>
        </w:rPr>
      </w:pPr>
      <w:r w:rsidRPr="00D26A1F">
        <w:rPr>
          <w:sz w:val="24"/>
          <w:szCs w:val="24"/>
        </w:rPr>
        <w:lastRenderedPageBreak/>
        <w:t>4.    Содействие в обеспечении социальной поддержки слабозащищенным слоям населения:</w:t>
      </w:r>
    </w:p>
    <w:p w:rsidR="00014403" w:rsidRPr="00D26A1F" w:rsidRDefault="00014403" w:rsidP="00014403">
      <w:pPr>
        <w:ind w:firstLine="540"/>
        <w:jc w:val="both"/>
        <w:rPr>
          <w:iCs/>
          <w:sz w:val="24"/>
          <w:szCs w:val="24"/>
        </w:rPr>
      </w:pPr>
      <w:r w:rsidRPr="00D26A1F">
        <w:rPr>
          <w:iCs/>
          <w:sz w:val="24"/>
          <w:szCs w:val="24"/>
        </w:rPr>
        <w:t>-консультирование, помощь в получении субсидий, пособий различных льготных выплат;</w:t>
      </w:r>
    </w:p>
    <w:p w:rsidR="00014403" w:rsidRPr="00D26A1F" w:rsidRDefault="00014403" w:rsidP="00014403">
      <w:pPr>
        <w:ind w:firstLine="540"/>
        <w:jc w:val="both"/>
        <w:rPr>
          <w:sz w:val="24"/>
          <w:szCs w:val="24"/>
        </w:rPr>
      </w:pPr>
      <w:r w:rsidRPr="00D26A1F">
        <w:rPr>
          <w:iCs/>
          <w:sz w:val="24"/>
          <w:szCs w:val="24"/>
        </w:rPr>
        <w:t>-содействие в привлечении бюджетных средств, спонсорской помощи для поддержания одиноких пенсионеров, инвалидов, многодетных семей (заготовка твердого топлива, пиломатериал для ремонта жилья, проведение ремонта жилья,  лечение в учреждениях здравоохранения, льготное санаторно - курортное лечение).</w:t>
      </w:r>
    </w:p>
    <w:p w:rsidR="00014403" w:rsidRPr="00D26A1F" w:rsidRDefault="00014403" w:rsidP="00014403">
      <w:pPr>
        <w:ind w:firstLine="540"/>
        <w:jc w:val="both"/>
        <w:rPr>
          <w:iCs/>
          <w:sz w:val="24"/>
          <w:szCs w:val="24"/>
        </w:rPr>
      </w:pPr>
      <w:r w:rsidRPr="00D26A1F">
        <w:rPr>
          <w:sz w:val="24"/>
          <w:szCs w:val="24"/>
        </w:rPr>
        <w:t>5.   Привлечение средств из областного и федерального бюджетов на укрепление жилищно-коммунальной сферы:</w:t>
      </w:r>
    </w:p>
    <w:p w:rsidR="00014403" w:rsidRPr="00D26A1F" w:rsidRDefault="00014403" w:rsidP="00014403">
      <w:pPr>
        <w:ind w:firstLine="540"/>
        <w:jc w:val="both"/>
        <w:rPr>
          <w:iCs/>
          <w:sz w:val="24"/>
          <w:szCs w:val="24"/>
        </w:rPr>
      </w:pPr>
      <w:r w:rsidRPr="00D26A1F">
        <w:rPr>
          <w:iCs/>
          <w:sz w:val="24"/>
          <w:szCs w:val="24"/>
        </w:rPr>
        <w:t> - по Программе «Чистая вода» на восстановление системы  водоснабжения и очистки сточных вод;</w:t>
      </w:r>
    </w:p>
    <w:p w:rsidR="00014403" w:rsidRPr="00D26A1F" w:rsidRDefault="00014403" w:rsidP="00014403">
      <w:pPr>
        <w:ind w:firstLine="540"/>
        <w:jc w:val="both"/>
        <w:rPr>
          <w:iCs/>
          <w:sz w:val="24"/>
          <w:szCs w:val="24"/>
        </w:rPr>
      </w:pPr>
      <w:r w:rsidRPr="00D26A1F">
        <w:rPr>
          <w:iCs/>
          <w:sz w:val="24"/>
          <w:szCs w:val="24"/>
        </w:rPr>
        <w:t>- по «Программе переселение  граждан  из  ветхого  аварийного  жилье» для строительства жилья   и  ремонт  муниципального  жилья;</w:t>
      </w:r>
    </w:p>
    <w:p w:rsidR="00014403" w:rsidRPr="00D26A1F" w:rsidRDefault="00014403" w:rsidP="00014403">
      <w:pPr>
        <w:ind w:firstLine="540"/>
        <w:jc w:val="both"/>
        <w:rPr>
          <w:sz w:val="24"/>
          <w:szCs w:val="24"/>
        </w:rPr>
      </w:pPr>
      <w:r w:rsidRPr="00D26A1F">
        <w:rPr>
          <w:iCs/>
          <w:sz w:val="24"/>
          <w:szCs w:val="24"/>
        </w:rPr>
        <w:t>- по программам молодая семья, сельское жилье, жилье для молодых специалистов, ипотечное кредитование для строительства приобретения жилья гражданами, работающими проживающими на территории поселения;</w:t>
      </w:r>
    </w:p>
    <w:p w:rsidR="00014403" w:rsidRPr="00D26A1F" w:rsidRDefault="00014403" w:rsidP="00014403">
      <w:pPr>
        <w:ind w:firstLine="540"/>
        <w:jc w:val="both"/>
        <w:rPr>
          <w:sz w:val="24"/>
          <w:szCs w:val="24"/>
        </w:rPr>
      </w:pPr>
      <w:r w:rsidRPr="00D26A1F">
        <w:rPr>
          <w:sz w:val="24"/>
          <w:szCs w:val="24"/>
        </w:rPr>
        <w:t>6.   Содействие в развитие систем телефонной и сотовой связи, охват сотовой связью удаленных и труднодоступных населенных пунктов поселения.</w:t>
      </w:r>
    </w:p>
    <w:p w:rsidR="00014403" w:rsidRPr="00D26A1F" w:rsidRDefault="00014403" w:rsidP="00014403">
      <w:pPr>
        <w:ind w:firstLine="540"/>
        <w:jc w:val="both"/>
        <w:rPr>
          <w:sz w:val="24"/>
          <w:szCs w:val="24"/>
        </w:rPr>
      </w:pPr>
      <w:r w:rsidRPr="00D26A1F">
        <w:rPr>
          <w:sz w:val="24"/>
          <w:szCs w:val="24"/>
        </w:rPr>
        <w:t>7.   Освещение населенных пунктов поселения  на  должном  уровне.</w:t>
      </w:r>
    </w:p>
    <w:p w:rsidR="00014403" w:rsidRPr="00D26A1F" w:rsidRDefault="00014403" w:rsidP="00014403">
      <w:pPr>
        <w:ind w:firstLine="540"/>
        <w:jc w:val="both"/>
        <w:rPr>
          <w:sz w:val="24"/>
          <w:szCs w:val="24"/>
        </w:rPr>
      </w:pPr>
      <w:r w:rsidRPr="00D26A1F">
        <w:rPr>
          <w:sz w:val="24"/>
          <w:szCs w:val="24"/>
        </w:rPr>
        <w:t>8.   Привлечение средств  из республиканского и федерального бюджетов на строительство и ремонт дорог.</w:t>
      </w:r>
    </w:p>
    <w:p w:rsidR="00014403" w:rsidRDefault="00014403" w:rsidP="00014403">
      <w:pPr>
        <w:ind w:firstLine="540"/>
        <w:jc w:val="both"/>
      </w:pPr>
      <w:r w:rsidRPr="00D26A1F">
        <w:rPr>
          <w:sz w:val="24"/>
          <w:szCs w:val="24"/>
        </w:rPr>
        <w:t>9.  Привлечение средств из бюджетов различных уровней для благоустройства  поселения</w:t>
      </w:r>
      <w:r>
        <w:t>.</w:t>
      </w:r>
    </w:p>
    <w:p w:rsidR="00014403" w:rsidRDefault="00014403" w:rsidP="00014403">
      <w:pPr>
        <w:pStyle w:val="1"/>
        <w:tabs>
          <w:tab w:val="num" w:pos="0"/>
        </w:tabs>
        <w:suppressAutoHyphens/>
        <w:spacing w:before="0" w:after="0"/>
        <w:ind w:left="432" w:hanging="432"/>
        <w:jc w:val="center"/>
        <w:rPr>
          <w:rFonts w:ascii="Times New Roman" w:hAnsi="Times New Roman" w:cs="Times New Roman"/>
          <w:sz w:val="24"/>
          <w:szCs w:val="24"/>
        </w:rPr>
      </w:pPr>
    </w:p>
    <w:p w:rsidR="00014403" w:rsidRDefault="00014403" w:rsidP="00014403">
      <w:pPr>
        <w:pStyle w:val="1"/>
        <w:tabs>
          <w:tab w:val="num" w:pos="0"/>
        </w:tabs>
        <w:suppressAutoHyphens/>
        <w:spacing w:before="0" w:after="0"/>
        <w:ind w:left="432" w:hanging="432"/>
        <w:rPr>
          <w:rFonts w:ascii="Times New Roman" w:hAnsi="Times New Roman" w:cs="Times New Roman"/>
          <w:sz w:val="24"/>
          <w:szCs w:val="24"/>
        </w:rPr>
      </w:pPr>
    </w:p>
    <w:p w:rsidR="00014403" w:rsidRDefault="00014403" w:rsidP="00014403">
      <w:pPr>
        <w:pStyle w:val="1"/>
        <w:tabs>
          <w:tab w:val="num" w:pos="0"/>
        </w:tabs>
        <w:suppressAutoHyphens/>
        <w:spacing w:before="0" w:after="0"/>
        <w:ind w:left="432" w:hanging="432"/>
        <w:jc w:val="center"/>
        <w:rPr>
          <w:rFonts w:ascii="Times New Roman" w:hAnsi="Times New Roman" w:cs="Times New Roman"/>
          <w:sz w:val="24"/>
          <w:szCs w:val="24"/>
        </w:rPr>
      </w:pPr>
      <w:r>
        <w:rPr>
          <w:rFonts w:ascii="Times New Roman" w:hAnsi="Times New Roman" w:cs="Times New Roman"/>
          <w:sz w:val="24"/>
          <w:szCs w:val="24"/>
        </w:rPr>
        <w:t>Система основных программных мероприятий по развитию сельского поселения «Лойма»</w:t>
      </w:r>
    </w:p>
    <w:p w:rsidR="00014403" w:rsidRDefault="00014403" w:rsidP="00014403">
      <w:pPr>
        <w:pStyle w:val="1"/>
        <w:tabs>
          <w:tab w:val="num" w:pos="0"/>
        </w:tabs>
        <w:suppressAutoHyphens/>
        <w:spacing w:before="0" w:after="0"/>
        <w:ind w:left="432" w:hanging="432"/>
        <w:jc w:val="center"/>
        <w:rPr>
          <w:rFonts w:ascii="Times New Roman" w:hAnsi="Times New Roman" w:cs="Times New Roman"/>
          <w:sz w:val="24"/>
          <w:szCs w:val="24"/>
        </w:rPr>
      </w:pPr>
    </w:p>
    <w:p w:rsidR="00014403" w:rsidRDefault="00014403" w:rsidP="00014403">
      <w:pPr>
        <w:pStyle w:val="report"/>
        <w:spacing w:before="0" w:after="0"/>
        <w:ind w:firstLine="709"/>
        <w:jc w:val="both"/>
      </w:pPr>
      <w:r>
        <w:t>  Задача формирования стратегии развития сельского поселения  не может быть конструктивно решена без  анализа, выявления    и адекватного описания его важнейших  характеристик. Для этих целей при разработке Программы был использован эффективный инструмент исследования объектов подобного рода - системный анализ, который позволил воспроизвести основные системные характеристики поселения, показать механизмы его функционирования и развития. Использование инструментов системного анализа обусловлено необходимостью учета сложности и многообразия экономических, социальных, политических и других факторов, влияющих на развитие поселения. С данных позиций поселение  представляет собой  систему, которая характеризуется совокупностью различных подсистем, сложными и многочисленными взаимосвязями между ними, динамичностью протекающих процессов.</w:t>
      </w:r>
    </w:p>
    <w:p w:rsidR="00014403" w:rsidRDefault="00014403" w:rsidP="00014403">
      <w:pPr>
        <w:pStyle w:val="report"/>
        <w:spacing w:before="0" w:after="0"/>
        <w:ind w:firstLine="709"/>
        <w:jc w:val="both"/>
      </w:pPr>
      <w:r>
        <w:t>  Использование системного анализа для  разработки Программы позволило выявить и описать основные сферы деятельности в сельском поселении. Таковыми являются: производственная сфера, сфера управления и развития, а также сферы  обеспечения условий функционирования и поддержания работоспособности основных элементов, составляющих основу сельского  поселения.</w:t>
      </w:r>
    </w:p>
    <w:p w:rsidR="00014403" w:rsidRDefault="00014403" w:rsidP="00014403">
      <w:pPr>
        <w:pStyle w:val="report"/>
        <w:spacing w:before="0" w:after="0"/>
        <w:ind w:firstLine="709"/>
        <w:jc w:val="both"/>
      </w:pPr>
      <w:r>
        <w:t xml:space="preserve">Мероприятия Программы  комплексного развития  социальной  инфраструктуры  сельского поселения «Лойма»  включают как планируемые к реализации инвестиционные проекты, так и совокупность различных  организационных мероприятий, сгруппированных по указанным выше системным признакам. </w:t>
      </w:r>
    </w:p>
    <w:p w:rsidR="00014403" w:rsidRPr="00436534" w:rsidRDefault="00014403" w:rsidP="00014403">
      <w:pPr>
        <w:pStyle w:val="1"/>
        <w:tabs>
          <w:tab w:val="num" w:pos="0"/>
        </w:tabs>
        <w:suppressAutoHyphens/>
        <w:spacing w:before="0" w:after="0"/>
        <w:ind w:left="432" w:hanging="432"/>
        <w:jc w:val="center"/>
        <w:rPr>
          <w:rFonts w:ascii="Times New Roman" w:hAnsi="Times New Roman" w:cs="Times New Roman"/>
          <w:sz w:val="24"/>
          <w:szCs w:val="24"/>
        </w:rPr>
      </w:pPr>
    </w:p>
    <w:p w:rsidR="00014403" w:rsidRPr="00D26A1F" w:rsidRDefault="00014403" w:rsidP="00014403">
      <w:pPr>
        <w:pStyle w:val="1"/>
        <w:tabs>
          <w:tab w:val="num" w:pos="0"/>
        </w:tabs>
        <w:suppressAutoHyphens/>
        <w:spacing w:before="0" w:after="0"/>
        <w:ind w:left="432" w:hanging="432"/>
        <w:jc w:val="center"/>
        <w:rPr>
          <w:rFonts w:ascii="Times New Roman" w:hAnsi="Times New Roman" w:cs="Times New Roman"/>
          <w:sz w:val="24"/>
          <w:szCs w:val="24"/>
        </w:rPr>
      </w:pPr>
      <w:r w:rsidRPr="00D26A1F">
        <w:rPr>
          <w:rFonts w:ascii="Times New Roman" w:hAnsi="Times New Roman" w:cs="Times New Roman"/>
          <w:bCs w:val="0"/>
          <w:sz w:val="24"/>
          <w:szCs w:val="24"/>
        </w:rPr>
        <w:t xml:space="preserve">Состав    мероприятий  по   обеспечению    условий   функционирования   и   поддержанию       работоспособности   основных  элементов   </w:t>
      </w:r>
      <w:r w:rsidRPr="00D26A1F">
        <w:rPr>
          <w:rFonts w:ascii="Times New Roman" w:hAnsi="Times New Roman" w:cs="Times New Roman"/>
          <w:sz w:val="24"/>
          <w:szCs w:val="24"/>
        </w:rPr>
        <w:t>сельского поселения «Лойма»</w:t>
      </w:r>
    </w:p>
    <w:tbl>
      <w:tblPr>
        <w:tblW w:w="9410" w:type="dxa"/>
        <w:tblInd w:w="-15" w:type="dxa"/>
        <w:tblLayout w:type="fixed"/>
        <w:tblCellMar>
          <w:left w:w="0" w:type="dxa"/>
          <w:right w:w="0" w:type="dxa"/>
        </w:tblCellMar>
        <w:tblLook w:val="0000" w:firstRow="0" w:lastRow="0" w:firstColumn="0" w:lastColumn="0" w:noHBand="0" w:noVBand="0"/>
      </w:tblPr>
      <w:tblGrid>
        <w:gridCol w:w="692"/>
        <w:gridCol w:w="2835"/>
        <w:gridCol w:w="1578"/>
        <w:gridCol w:w="1404"/>
        <w:gridCol w:w="2901"/>
      </w:tblGrid>
      <w:tr w:rsidR="00014403" w:rsidRPr="00D26A1F">
        <w:trPr>
          <w:trHeight w:val="494"/>
          <w:tblHeader/>
        </w:trPr>
        <w:tc>
          <w:tcPr>
            <w:tcW w:w="692" w:type="dxa"/>
            <w:tcBorders>
              <w:top w:val="single" w:sz="8" w:space="0" w:color="000000"/>
              <w:left w:val="single" w:sz="8" w:space="0" w:color="000000"/>
              <w:bottom w:val="single" w:sz="8" w:space="0" w:color="000000"/>
            </w:tcBorders>
            <w:shd w:val="clear" w:color="auto" w:fill="auto"/>
            <w:vAlign w:val="center"/>
          </w:tcPr>
          <w:p w:rsidR="00014403" w:rsidRPr="00D26A1F" w:rsidRDefault="00014403" w:rsidP="00D3665A">
            <w:pPr>
              <w:jc w:val="center"/>
              <w:rPr>
                <w:b/>
                <w:bCs/>
                <w:sz w:val="24"/>
                <w:szCs w:val="24"/>
              </w:rPr>
            </w:pPr>
            <w:r w:rsidRPr="00D26A1F">
              <w:rPr>
                <w:b/>
                <w:bCs/>
                <w:sz w:val="24"/>
                <w:szCs w:val="24"/>
              </w:rPr>
              <w:t>№</w:t>
            </w:r>
          </w:p>
        </w:tc>
        <w:tc>
          <w:tcPr>
            <w:tcW w:w="2835" w:type="dxa"/>
            <w:tcBorders>
              <w:top w:val="single" w:sz="8" w:space="0" w:color="000000"/>
              <w:left w:val="single" w:sz="8" w:space="0" w:color="000000"/>
              <w:bottom w:val="single" w:sz="8" w:space="0" w:color="000000"/>
            </w:tcBorders>
            <w:shd w:val="clear" w:color="auto" w:fill="auto"/>
            <w:vAlign w:val="center"/>
          </w:tcPr>
          <w:p w:rsidR="00014403" w:rsidRPr="00D26A1F" w:rsidRDefault="00014403" w:rsidP="00D3665A">
            <w:pPr>
              <w:jc w:val="center"/>
              <w:rPr>
                <w:b/>
                <w:bCs/>
                <w:sz w:val="24"/>
                <w:szCs w:val="24"/>
              </w:rPr>
            </w:pPr>
            <w:r w:rsidRPr="00D26A1F">
              <w:rPr>
                <w:b/>
                <w:bCs/>
                <w:sz w:val="24"/>
                <w:szCs w:val="24"/>
              </w:rPr>
              <w:t>Содержание мероприятия</w:t>
            </w:r>
          </w:p>
        </w:tc>
        <w:tc>
          <w:tcPr>
            <w:tcW w:w="1578" w:type="dxa"/>
            <w:tcBorders>
              <w:top w:val="single" w:sz="8" w:space="0" w:color="000000"/>
              <w:left w:val="single" w:sz="8" w:space="0" w:color="000000"/>
              <w:bottom w:val="single" w:sz="8" w:space="0" w:color="000000"/>
            </w:tcBorders>
            <w:shd w:val="clear" w:color="auto" w:fill="auto"/>
          </w:tcPr>
          <w:p w:rsidR="00014403" w:rsidRPr="00D26A1F" w:rsidRDefault="00014403" w:rsidP="00D3665A">
            <w:pPr>
              <w:jc w:val="center"/>
              <w:rPr>
                <w:b/>
                <w:bCs/>
                <w:sz w:val="24"/>
                <w:szCs w:val="24"/>
              </w:rPr>
            </w:pPr>
            <w:r w:rsidRPr="00D26A1F">
              <w:rPr>
                <w:b/>
                <w:bCs/>
                <w:sz w:val="24"/>
                <w:szCs w:val="24"/>
              </w:rPr>
              <w:t>Ресурсное обеспечение</w:t>
            </w:r>
          </w:p>
        </w:tc>
        <w:tc>
          <w:tcPr>
            <w:tcW w:w="1404" w:type="dxa"/>
            <w:tcBorders>
              <w:top w:val="single" w:sz="8" w:space="0" w:color="000000"/>
              <w:left w:val="single" w:sz="8" w:space="0" w:color="000000"/>
              <w:bottom w:val="single" w:sz="8" w:space="0" w:color="000000"/>
            </w:tcBorders>
            <w:shd w:val="clear" w:color="auto" w:fill="auto"/>
            <w:vAlign w:val="center"/>
          </w:tcPr>
          <w:p w:rsidR="00014403" w:rsidRPr="00D26A1F" w:rsidRDefault="00014403" w:rsidP="00D3665A">
            <w:pPr>
              <w:jc w:val="center"/>
              <w:rPr>
                <w:b/>
                <w:bCs/>
                <w:sz w:val="24"/>
                <w:szCs w:val="24"/>
              </w:rPr>
            </w:pPr>
            <w:r w:rsidRPr="00D26A1F">
              <w:rPr>
                <w:b/>
                <w:bCs/>
                <w:sz w:val="24"/>
                <w:szCs w:val="24"/>
              </w:rPr>
              <w:t>Сроки выполнения</w:t>
            </w:r>
          </w:p>
        </w:tc>
        <w:tc>
          <w:tcPr>
            <w:tcW w:w="2901"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jc w:val="center"/>
              <w:rPr>
                <w:sz w:val="24"/>
                <w:szCs w:val="24"/>
              </w:rPr>
            </w:pPr>
            <w:r w:rsidRPr="00D26A1F">
              <w:rPr>
                <w:b/>
                <w:bCs/>
                <w:sz w:val="24"/>
                <w:szCs w:val="24"/>
              </w:rPr>
              <w:t>Ожидаемые результаты</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1</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 xml:space="preserve">Создание условий для привлечения финансовых ресурсов и инвестиций на территорию сельского  поселения </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Местный  бюджет Районный бюджет</w:t>
            </w:r>
          </w:p>
          <w:p w:rsidR="00014403" w:rsidRPr="00D26A1F" w:rsidRDefault="00014403" w:rsidP="00D3665A">
            <w:pPr>
              <w:spacing w:before="280"/>
              <w:jc w:val="center"/>
              <w:rPr>
                <w:sz w:val="24"/>
                <w:szCs w:val="24"/>
              </w:rPr>
            </w:pPr>
            <w:r w:rsidRPr="00D26A1F">
              <w:rPr>
                <w:sz w:val="24"/>
                <w:szCs w:val="24"/>
              </w:rPr>
              <w:t>Привлеченные  средства</w:t>
            </w: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2017-2030 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 xml:space="preserve">Увеличение   потоков финансовых   ресурсов </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Ремонт и содержание дорог в границах поселения, поддержание дорожного полотна в работоспособном состоянии</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Республиканский бюджет, районный бюджет</w:t>
            </w:r>
          </w:p>
          <w:p w:rsidR="00014403" w:rsidRPr="00D26A1F" w:rsidRDefault="00014403" w:rsidP="00D3665A">
            <w:pPr>
              <w:spacing w:before="280"/>
              <w:jc w:val="center"/>
              <w:rPr>
                <w:sz w:val="24"/>
                <w:szCs w:val="24"/>
              </w:rPr>
            </w:pPr>
            <w:r w:rsidRPr="00D26A1F">
              <w:rPr>
                <w:sz w:val="24"/>
                <w:szCs w:val="24"/>
              </w:rPr>
              <w:t>283 тыс. руб. в год</w:t>
            </w:r>
          </w:p>
          <w:p w:rsidR="00014403" w:rsidRPr="00D26A1F" w:rsidRDefault="00014403" w:rsidP="00D3665A">
            <w:pPr>
              <w:spacing w:before="280"/>
              <w:jc w:val="center"/>
              <w:rPr>
                <w:sz w:val="24"/>
                <w:szCs w:val="24"/>
              </w:rPr>
            </w:pP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2017-2030 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Обеспечение безопасности дорожного  движения  и транспортной доступности населенных пунктов городского  поселения</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3</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Создание условий для реализации перспективных предпринимательских проектов</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 xml:space="preserve">Республиканский  бюджет, </w:t>
            </w:r>
          </w:p>
          <w:p w:rsidR="00014403" w:rsidRPr="00D26A1F" w:rsidRDefault="00014403" w:rsidP="00D3665A">
            <w:pPr>
              <w:spacing w:before="280"/>
              <w:jc w:val="center"/>
              <w:rPr>
                <w:sz w:val="24"/>
                <w:szCs w:val="24"/>
              </w:rPr>
            </w:pPr>
            <w:r w:rsidRPr="00D26A1F">
              <w:rPr>
                <w:sz w:val="24"/>
                <w:szCs w:val="24"/>
              </w:rPr>
              <w:t xml:space="preserve">Районный бюджет </w:t>
            </w: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2017-2030 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Создание новых рабочих мест, повышение уровня оплаты труда персонала, снижение уровня безработицы, увеличение доходной части местного бюджета</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4</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Поддержание материально-технической базы учреждений находящихся  в  ведении  администрации  поселения  в надлежащем для использования состоянии</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Местный бюджет</w:t>
            </w:r>
          </w:p>
          <w:p w:rsidR="00014403" w:rsidRPr="00D26A1F" w:rsidRDefault="00014403" w:rsidP="00D3665A">
            <w:pPr>
              <w:spacing w:before="280"/>
              <w:jc w:val="center"/>
              <w:rPr>
                <w:sz w:val="24"/>
                <w:szCs w:val="24"/>
              </w:rPr>
            </w:pP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2017-2030 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 xml:space="preserve">Обеспечение населения необходимыми социальными услугами </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5</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 xml:space="preserve">Формирование условий для развития  личных подсобных хозяйств  </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Местный бюджет</w:t>
            </w:r>
          </w:p>
          <w:p w:rsidR="00014403" w:rsidRPr="00D26A1F" w:rsidRDefault="00014403" w:rsidP="00D3665A">
            <w:pPr>
              <w:spacing w:before="280"/>
              <w:jc w:val="center"/>
              <w:rPr>
                <w:sz w:val="24"/>
                <w:szCs w:val="24"/>
              </w:rPr>
            </w:pP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2017-2030 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Увеличение производства сельскохозяйственной продукции в личных подсобных хозяйствах</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6</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Обеспечение участия жителей всех населённых пунктов поселения в социальных, культурных, спортивных и других мероприятиях, проводимых районной и сельской администрациями</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 xml:space="preserve">Местный бюджет </w:t>
            </w:r>
          </w:p>
          <w:p w:rsidR="00014403" w:rsidRPr="00D26A1F" w:rsidRDefault="00014403" w:rsidP="00D3665A">
            <w:pPr>
              <w:spacing w:before="280"/>
              <w:jc w:val="center"/>
              <w:rPr>
                <w:sz w:val="24"/>
                <w:szCs w:val="24"/>
              </w:rPr>
            </w:pP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2017-2030 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Повышение активности населения, нацеливание на здоровый образ жизни</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lastRenderedPageBreak/>
              <w:t>7</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Благоустройство территории</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Местный бюджет</w:t>
            </w:r>
          </w:p>
          <w:p w:rsidR="00014403" w:rsidRPr="00D26A1F" w:rsidRDefault="00014403" w:rsidP="00D3665A">
            <w:pPr>
              <w:spacing w:before="280"/>
              <w:jc w:val="center"/>
              <w:rPr>
                <w:sz w:val="24"/>
                <w:szCs w:val="24"/>
              </w:rPr>
            </w:pPr>
            <w:r w:rsidRPr="00D26A1F">
              <w:rPr>
                <w:sz w:val="24"/>
                <w:szCs w:val="24"/>
              </w:rPr>
              <w:t>500 тыс.руб. в год</w:t>
            </w: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2017-2030гг.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Благоустроительные работы в населенных пунктах поселения,  освещение улиц</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8</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Освещение  территории  сельского поселения</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Местный бюджет</w:t>
            </w:r>
          </w:p>
          <w:p w:rsidR="00014403" w:rsidRPr="00D26A1F" w:rsidRDefault="00014403" w:rsidP="00D3665A">
            <w:pPr>
              <w:spacing w:before="280"/>
              <w:jc w:val="center"/>
              <w:rPr>
                <w:sz w:val="24"/>
                <w:szCs w:val="24"/>
              </w:rPr>
            </w:pPr>
            <w:r w:rsidRPr="00D26A1F">
              <w:rPr>
                <w:sz w:val="24"/>
                <w:szCs w:val="24"/>
              </w:rPr>
              <w:t>1500 тыс.рублей</w:t>
            </w: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2017-2030 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 xml:space="preserve">Работы  по  освещению улиц  и  установке    дополнительных светильников. </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9</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 xml:space="preserve">Строительство жилья </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Бюджеты различных уровней, частные инвестиции</w:t>
            </w:r>
          </w:p>
          <w:p w:rsidR="00014403" w:rsidRPr="00D26A1F" w:rsidRDefault="00014403" w:rsidP="00D3665A">
            <w:pPr>
              <w:spacing w:before="280"/>
              <w:jc w:val="center"/>
              <w:rPr>
                <w:sz w:val="24"/>
                <w:szCs w:val="24"/>
              </w:rPr>
            </w:pP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2017-</w:t>
            </w:r>
            <w:smartTag w:uri="urn:schemas-microsoft-com:office:smarttags" w:element="metricconverter">
              <w:smartTagPr>
                <w:attr w:name="ProductID" w:val="2037 г"/>
              </w:smartTagPr>
              <w:r w:rsidRPr="00D26A1F">
                <w:rPr>
                  <w:sz w:val="24"/>
                  <w:szCs w:val="24"/>
                </w:rPr>
                <w:t>2037 г</w:t>
              </w:r>
            </w:smartTag>
            <w:r w:rsidRPr="00D26A1F">
              <w:rPr>
                <w:sz w:val="24"/>
                <w:szCs w:val="24"/>
              </w:rPr>
              <w:t>.</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Развитие ЖКХ</w:t>
            </w:r>
          </w:p>
        </w:tc>
      </w:tr>
      <w:tr w:rsidR="00014403" w:rsidRPr="00D26A1F">
        <w:trPr>
          <w:trHeight w:val="494"/>
        </w:trPr>
        <w:tc>
          <w:tcPr>
            <w:tcW w:w="692" w:type="dxa"/>
            <w:tcBorders>
              <w:left w:val="single" w:sz="8" w:space="0" w:color="000000"/>
              <w:bottom w:val="single" w:sz="8" w:space="0" w:color="000000"/>
            </w:tcBorders>
            <w:shd w:val="clear" w:color="auto" w:fill="auto"/>
            <w:vAlign w:val="center"/>
          </w:tcPr>
          <w:p w:rsidR="00014403" w:rsidRPr="00D26A1F" w:rsidRDefault="00014403" w:rsidP="00D3665A">
            <w:pPr>
              <w:jc w:val="center"/>
              <w:rPr>
                <w:sz w:val="24"/>
                <w:szCs w:val="24"/>
              </w:rPr>
            </w:pPr>
            <w:r w:rsidRPr="00D26A1F">
              <w:rPr>
                <w:sz w:val="24"/>
                <w:szCs w:val="24"/>
              </w:rPr>
              <w:t>10</w:t>
            </w:r>
          </w:p>
        </w:tc>
        <w:tc>
          <w:tcPr>
            <w:tcW w:w="2835"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Замена изношенных участков сетей водоснабжения</w:t>
            </w:r>
          </w:p>
        </w:tc>
        <w:tc>
          <w:tcPr>
            <w:tcW w:w="1578" w:type="dxa"/>
            <w:tcBorders>
              <w:left w:val="single" w:sz="8" w:space="0" w:color="000000"/>
              <w:bottom w:val="single" w:sz="8" w:space="0" w:color="000000"/>
            </w:tcBorders>
            <w:shd w:val="clear" w:color="auto" w:fill="auto"/>
            <w:vAlign w:val="center"/>
          </w:tcPr>
          <w:p w:rsidR="00014403" w:rsidRPr="00D26A1F" w:rsidRDefault="00014403" w:rsidP="00D3665A">
            <w:pPr>
              <w:spacing w:after="280"/>
              <w:jc w:val="center"/>
              <w:rPr>
                <w:sz w:val="24"/>
                <w:szCs w:val="24"/>
              </w:rPr>
            </w:pPr>
            <w:r w:rsidRPr="00D26A1F">
              <w:rPr>
                <w:sz w:val="24"/>
                <w:szCs w:val="24"/>
              </w:rPr>
              <w:t>Областной бюджет</w:t>
            </w:r>
          </w:p>
          <w:p w:rsidR="00014403" w:rsidRPr="00D26A1F" w:rsidRDefault="00014403" w:rsidP="00D3665A">
            <w:pPr>
              <w:spacing w:before="280" w:after="280"/>
              <w:jc w:val="center"/>
              <w:rPr>
                <w:sz w:val="24"/>
                <w:szCs w:val="24"/>
              </w:rPr>
            </w:pPr>
            <w:r w:rsidRPr="00D26A1F">
              <w:rPr>
                <w:sz w:val="24"/>
                <w:szCs w:val="24"/>
              </w:rPr>
              <w:t>Районный бюджет</w:t>
            </w:r>
          </w:p>
          <w:p w:rsidR="00014403" w:rsidRPr="00D26A1F" w:rsidRDefault="00014403" w:rsidP="00D3665A">
            <w:pPr>
              <w:spacing w:before="280"/>
              <w:jc w:val="center"/>
              <w:rPr>
                <w:sz w:val="24"/>
                <w:szCs w:val="24"/>
              </w:rPr>
            </w:pPr>
            <w:r w:rsidRPr="00D26A1F">
              <w:rPr>
                <w:sz w:val="24"/>
                <w:szCs w:val="24"/>
              </w:rPr>
              <w:t> </w:t>
            </w:r>
          </w:p>
        </w:tc>
        <w:tc>
          <w:tcPr>
            <w:tcW w:w="1404" w:type="dxa"/>
            <w:tcBorders>
              <w:left w:val="single" w:sz="8" w:space="0" w:color="000000"/>
              <w:bottom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2017-2030 гг.</w:t>
            </w:r>
          </w:p>
        </w:tc>
        <w:tc>
          <w:tcPr>
            <w:tcW w:w="2901" w:type="dxa"/>
            <w:tcBorders>
              <w:left w:val="single" w:sz="8" w:space="0" w:color="000000"/>
              <w:bottom w:val="single" w:sz="8" w:space="0" w:color="000000"/>
              <w:right w:val="single" w:sz="8" w:space="0" w:color="000000"/>
            </w:tcBorders>
            <w:shd w:val="clear" w:color="auto" w:fill="auto"/>
            <w:vAlign w:val="center"/>
          </w:tcPr>
          <w:p w:rsidR="00014403" w:rsidRPr="00D26A1F" w:rsidRDefault="00014403" w:rsidP="00D3665A">
            <w:pPr>
              <w:rPr>
                <w:sz w:val="24"/>
                <w:szCs w:val="24"/>
              </w:rPr>
            </w:pPr>
            <w:r w:rsidRPr="00D26A1F">
              <w:rPr>
                <w:sz w:val="24"/>
                <w:szCs w:val="24"/>
              </w:rPr>
              <w:t xml:space="preserve">Развитие ЖКХ </w:t>
            </w:r>
          </w:p>
        </w:tc>
      </w:tr>
    </w:tbl>
    <w:p w:rsidR="00014403" w:rsidRPr="00D26A1F" w:rsidRDefault="00014403" w:rsidP="00014403">
      <w:pPr>
        <w:autoSpaceDE w:val="0"/>
        <w:jc w:val="center"/>
        <w:rPr>
          <w:sz w:val="24"/>
          <w:szCs w:val="24"/>
          <w:u w:val="single"/>
        </w:rPr>
      </w:pPr>
      <w:r w:rsidRPr="00D26A1F">
        <w:rPr>
          <w:sz w:val="24"/>
          <w:szCs w:val="24"/>
          <w:u w:val="single"/>
        </w:rPr>
        <w:t xml:space="preserve"> </w:t>
      </w:r>
    </w:p>
    <w:p w:rsidR="00014403" w:rsidRPr="00D26A1F" w:rsidRDefault="00014403" w:rsidP="00014403">
      <w:pPr>
        <w:autoSpaceDE w:val="0"/>
        <w:jc w:val="center"/>
        <w:rPr>
          <w:b/>
          <w:sz w:val="24"/>
          <w:szCs w:val="24"/>
          <w:u w:val="single"/>
        </w:rPr>
      </w:pPr>
      <w:r w:rsidRPr="00D26A1F">
        <w:rPr>
          <w:b/>
          <w:sz w:val="24"/>
          <w:szCs w:val="24"/>
          <w:u w:val="single"/>
        </w:rPr>
        <w:t>Развитие и поддержка малого предпринимательства</w:t>
      </w:r>
    </w:p>
    <w:p w:rsidR="00014403" w:rsidRPr="00D26A1F" w:rsidRDefault="00014403" w:rsidP="00014403">
      <w:pPr>
        <w:autoSpaceDE w:val="0"/>
        <w:jc w:val="center"/>
        <w:rPr>
          <w:sz w:val="24"/>
          <w:szCs w:val="24"/>
          <w:u w:val="single"/>
        </w:rPr>
      </w:pPr>
    </w:p>
    <w:p w:rsidR="00014403" w:rsidRPr="00D26A1F" w:rsidRDefault="00014403" w:rsidP="00014403">
      <w:pPr>
        <w:autoSpaceDE w:val="0"/>
        <w:ind w:firstLine="540"/>
        <w:jc w:val="both"/>
        <w:rPr>
          <w:sz w:val="24"/>
          <w:szCs w:val="24"/>
        </w:rPr>
      </w:pPr>
      <w:r w:rsidRPr="00D26A1F">
        <w:rPr>
          <w:sz w:val="24"/>
          <w:szCs w:val="24"/>
        </w:rPr>
        <w:t>Развитие субъектов  малого  и  среднего предпринимательства является одним из главных направлений экономической деятельности, т.к.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014403" w:rsidRPr="00D26A1F" w:rsidRDefault="00014403" w:rsidP="00014403">
      <w:pPr>
        <w:autoSpaceDE w:val="0"/>
        <w:ind w:firstLine="540"/>
        <w:jc w:val="both"/>
        <w:rPr>
          <w:sz w:val="24"/>
          <w:szCs w:val="24"/>
        </w:rPr>
      </w:pPr>
      <w:r w:rsidRPr="00D26A1F">
        <w:rPr>
          <w:sz w:val="24"/>
          <w:szCs w:val="24"/>
        </w:rPr>
        <w:t>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
    <w:p w:rsidR="00014403" w:rsidRPr="00D26A1F" w:rsidRDefault="00014403" w:rsidP="00014403">
      <w:pPr>
        <w:autoSpaceDE w:val="0"/>
        <w:ind w:firstLine="540"/>
        <w:jc w:val="both"/>
        <w:rPr>
          <w:sz w:val="24"/>
          <w:szCs w:val="24"/>
        </w:rPr>
      </w:pPr>
      <w:r w:rsidRPr="00D26A1F">
        <w:rPr>
          <w:sz w:val="24"/>
          <w:szCs w:val="24"/>
        </w:rPr>
        <w:t>Основные задачи:</w:t>
      </w:r>
    </w:p>
    <w:p w:rsidR="00014403" w:rsidRPr="00D26A1F" w:rsidRDefault="00014403" w:rsidP="00014403">
      <w:pPr>
        <w:autoSpaceDE w:val="0"/>
        <w:ind w:firstLine="540"/>
        <w:jc w:val="both"/>
        <w:rPr>
          <w:sz w:val="24"/>
          <w:szCs w:val="24"/>
        </w:rPr>
      </w:pPr>
      <w:r w:rsidRPr="00D26A1F">
        <w:rPr>
          <w:sz w:val="24"/>
          <w:szCs w:val="24"/>
        </w:rPr>
        <w:t>- формирование правового пространства, обеспечивающего беспрепятственное развитие малого и  среднего  предпринимательства.</w:t>
      </w:r>
    </w:p>
    <w:p w:rsidR="00014403" w:rsidRPr="00D26A1F" w:rsidRDefault="00014403" w:rsidP="00014403">
      <w:pPr>
        <w:autoSpaceDE w:val="0"/>
        <w:ind w:firstLine="540"/>
        <w:jc w:val="both"/>
        <w:rPr>
          <w:sz w:val="24"/>
          <w:szCs w:val="24"/>
        </w:rPr>
      </w:pPr>
      <w:r w:rsidRPr="00D26A1F">
        <w:rPr>
          <w:sz w:val="24"/>
          <w:szCs w:val="24"/>
        </w:rPr>
        <w:t>- выявление и поддержка приоритетных направлений развития малого бизнеса.</w:t>
      </w:r>
    </w:p>
    <w:p w:rsidR="00014403" w:rsidRPr="00D26A1F" w:rsidRDefault="00014403" w:rsidP="00014403">
      <w:pPr>
        <w:autoSpaceDE w:val="0"/>
        <w:ind w:firstLine="540"/>
        <w:jc w:val="both"/>
        <w:rPr>
          <w:sz w:val="24"/>
          <w:szCs w:val="24"/>
        </w:rPr>
      </w:pPr>
      <w:r w:rsidRPr="00D26A1F">
        <w:rPr>
          <w:sz w:val="24"/>
          <w:szCs w:val="24"/>
        </w:rPr>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rsidR="00014403" w:rsidRPr="00D26A1F" w:rsidRDefault="00014403" w:rsidP="00014403">
      <w:pPr>
        <w:autoSpaceDE w:val="0"/>
        <w:ind w:firstLine="540"/>
        <w:jc w:val="both"/>
        <w:rPr>
          <w:sz w:val="24"/>
          <w:szCs w:val="24"/>
        </w:rPr>
      </w:pPr>
      <w:r w:rsidRPr="00D26A1F">
        <w:rPr>
          <w:sz w:val="24"/>
          <w:szCs w:val="24"/>
        </w:rPr>
        <w:t>- участие предпринимателей в формировании политики поселения по развитию малого и среднего предпринимательства;</w:t>
      </w:r>
    </w:p>
    <w:p w:rsidR="00014403" w:rsidRPr="00D26A1F" w:rsidRDefault="00014403" w:rsidP="00014403">
      <w:pPr>
        <w:autoSpaceDE w:val="0"/>
        <w:ind w:firstLine="540"/>
        <w:jc w:val="both"/>
        <w:rPr>
          <w:sz w:val="24"/>
          <w:szCs w:val="24"/>
        </w:rPr>
      </w:pPr>
      <w:r w:rsidRPr="00D26A1F">
        <w:rPr>
          <w:sz w:val="24"/>
          <w:szCs w:val="24"/>
        </w:rPr>
        <w:t>- вовлечение в предпринимательскую деятельность представителей различных слоев населения;</w:t>
      </w:r>
    </w:p>
    <w:p w:rsidR="00014403" w:rsidRPr="00D26A1F" w:rsidRDefault="00014403" w:rsidP="00014403">
      <w:pPr>
        <w:autoSpaceDE w:val="0"/>
        <w:ind w:firstLine="540"/>
        <w:jc w:val="both"/>
        <w:rPr>
          <w:sz w:val="24"/>
          <w:szCs w:val="24"/>
        </w:rPr>
      </w:pPr>
      <w:r w:rsidRPr="00D26A1F">
        <w:rPr>
          <w:sz w:val="24"/>
          <w:szCs w:val="24"/>
        </w:rPr>
        <w:lastRenderedPageBreak/>
        <w:t>- увеличение  доходов  населения  и создание условий для самореализации граждан;</w:t>
      </w:r>
    </w:p>
    <w:p w:rsidR="00014403" w:rsidRPr="00D26A1F" w:rsidRDefault="00014403" w:rsidP="00014403">
      <w:pPr>
        <w:numPr>
          <w:ilvl w:val="0"/>
          <w:numId w:val="16"/>
        </w:numPr>
        <w:suppressAutoHyphens/>
        <w:autoSpaceDE w:val="0"/>
        <w:ind w:left="0" w:firstLine="540"/>
        <w:jc w:val="both"/>
        <w:rPr>
          <w:sz w:val="24"/>
          <w:szCs w:val="24"/>
        </w:rPr>
      </w:pPr>
      <w:r w:rsidRPr="00D26A1F">
        <w:rPr>
          <w:sz w:val="24"/>
          <w:szCs w:val="24"/>
        </w:rPr>
        <w:t>поддержка в продвижении местных товаропроизводителей посредством ярмарочно-выставочных   мероприятий.</w:t>
      </w:r>
    </w:p>
    <w:p w:rsidR="00014403" w:rsidRPr="00D26A1F" w:rsidRDefault="00014403" w:rsidP="00014403">
      <w:pPr>
        <w:autoSpaceDE w:val="0"/>
        <w:ind w:firstLine="540"/>
        <w:jc w:val="both"/>
        <w:rPr>
          <w:sz w:val="24"/>
          <w:szCs w:val="24"/>
        </w:rPr>
      </w:pPr>
    </w:p>
    <w:p w:rsidR="00014403" w:rsidRPr="00D26A1F" w:rsidRDefault="00014403" w:rsidP="00014403">
      <w:pPr>
        <w:autoSpaceDE w:val="0"/>
        <w:ind w:firstLine="540"/>
        <w:jc w:val="both"/>
        <w:rPr>
          <w:sz w:val="24"/>
          <w:szCs w:val="24"/>
        </w:rPr>
      </w:pPr>
      <w:r w:rsidRPr="00D26A1F">
        <w:rPr>
          <w:sz w:val="24"/>
          <w:szCs w:val="24"/>
        </w:rPr>
        <w:t>В рамках реализации политики в области развития малого и среднего предпринимательства определены следующие приоритеты:</w:t>
      </w:r>
    </w:p>
    <w:p w:rsidR="00014403" w:rsidRPr="00D26A1F" w:rsidRDefault="00014403" w:rsidP="00014403">
      <w:pPr>
        <w:autoSpaceDE w:val="0"/>
        <w:ind w:firstLine="540"/>
        <w:jc w:val="both"/>
        <w:rPr>
          <w:sz w:val="24"/>
          <w:szCs w:val="24"/>
        </w:rPr>
      </w:pPr>
      <w:r w:rsidRPr="00D26A1F">
        <w:rPr>
          <w:sz w:val="24"/>
          <w:szCs w:val="24"/>
        </w:rPr>
        <w:t xml:space="preserve">1) организация мероприятий  по сбыту  сельскохозяйственной продукции; </w:t>
      </w:r>
    </w:p>
    <w:p w:rsidR="00014403" w:rsidRPr="00D26A1F" w:rsidRDefault="00014403" w:rsidP="00014403">
      <w:pPr>
        <w:autoSpaceDE w:val="0"/>
        <w:ind w:firstLine="540"/>
        <w:jc w:val="both"/>
        <w:rPr>
          <w:sz w:val="24"/>
          <w:szCs w:val="24"/>
        </w:rPr>
      </w:pPr>
      <w:r w:rsidRPr="00D26A1F">
        <w:rPr>
          <w:sz w:val="24"/>
          <w:szCs w:val="24"/>
        </w:rPr>
        <w:t>2) производство товаров народного потребления продовольственного и промышленного назначения;</w:t>
      </w:r>
    </w:p>
    <w:p w:rsidR="00014403" w:rsidRPr="00D26A1F" w:rsidRDefault="00014403" w:rsidP="00014403">
      <w:pPr>
        <w:autoSpaceDE w:val="0"/>
        <w:ind w:firstLine="540"/>
        <w:jc w:val="both"/>
        <w:rPr>
          <w:sz w:val="24"/>
          <w:szCs w:val="24"/>
        </w:rPr>
      </w:pPr>
      <w:r w:rsidRPr="00D26A1F">
        <w:rPr>
          <w:sz w:val="24"/>
          <w:szCs w:val="24"/>
        </w:rPr>
        <w:t>3) развитие народных ремесел, туризма;</w:t>
      </w:r>
    </w:p>
    <w:p w:rsidR="00014403" w:rsidRPr="00D26A1F" w:rsidRDefault="00014403" w:rsidP="00014403">
      <w:pPr>
        <w:autoSpaceDE w:val="0"/>
        <w:ind w:firstLine="540"/>
        <w:jc w:val="both"/>
        <w:rPr>
          <w:sz w:val="24"/>
          <w:szCs w:val="24"/>
        </w:rPr>
      </w:pPr>
      <w:r w:rsidRPr="00D26A1F">
        <w:rPr>
          <w:sz w:val="24"/>
          <w:szCs w:val="24"/>
        </w:rPr>
        <w:t>4) бытовые услуги (ремонт, реставрация и пошив обуви; ремонт и пошив верхней одежды; фотография; парикмахерские и др.)</w:t>
      </w:r>
    </w:p>
    <w:p w:rsidR="00014403" w:rsidRPr="00D26A1F" w:rsidRDefault="00014403" w:rsidP="00014403">
      <w:pPr>
        <w:autoSpaceDE w:val="0"/>
        <w:ind w:firstLine="540"/>
        <w:jc w:val="both"/>
        <w:rPr>
          <w:sz w:val="24"/>
          <w:szCs w:val="24"/>
        </w:rPr>
      </w:pPr>
      <w:r w:rsidRPr="00D26A1F">
        <w:rPr>
          <w:sz w:val="24"/>
          <w:szCs w:val="24"/>
        </w:rPr>
        <w:t>5) строительство, в том числе жилья;</w:t>
      </w:r>
    </w:p>
    <w:p w:rsidR="00014403" w:rsidRPr="00D26A1F" w:rsidRDefault="00014403" w:rsidP="00014403">
      <w:pPr>
        <w:autoSpaceDE w:val="0"/>
        <w:ind w:firstLine="540"/>
        <w:jc w:val="both"/>
        <w:rPr>
          <w:sz w:val="24"/>
          <w:szCs w:val="24"/>
        </w:rPr>
      </w:pPr>
      <w:r w:rsidRPr="00D26A1F">
        <w:rPr>
          <w:sz w:val="24"/>
          <w:szCs w:val="24"/>
        </w:rPr>
        <w:t>6) выполнение дорожных работ;</w:t>
      </w:r>
    </w:p>
    <w:p w:rsidR="00014403" w:rsidRPr="00D26A1F" w:rsidRDefault="00014403" w:rsidP="00014403">
      <w:pPr>
        <w:autoSpaceDE w:val="0"/>
        <w:ind w:firstLine="540"/>
        <w:jc w:val="both"/>
        <w:rPr>
          <w:sz w:val="24"/>
          <w:szCs w:val="24"/>
        </w:rPr>
      </w:pPr>
      <w:r w:rsidRPr="00D26A1F">
        <w:rPr>
          <w:sz w:val="24"/>
          <w:szCs w:val="24"/>
        </w:rPr>
        <w:t>7) производство строительных материалов;</w:t>
      </w:r>
    </w:p>
    <w:p w:rsidR="00014403" w:rsidRPr="00D26A1F" w:rsidRDefault="00014403" w:rsidP="00014403">
      <w:pPr>
        <w:autoSpaceDE w:val="0"/>
        <w:ind w:firstLine="540"/>
        <w:jc w:val="both"/>
        <w:rPr>
          <w:sz w:val="24"/>
          <w:szCs w:val="24"/>
        </w:rPr>
      </w:pPr>
      <w:r w:rsidRPr="00D26A1F">
        <w:rPr>
          <w:sz w:val="24"/>
          <w:szCs w:val="24"/>
        </w:rPr>
        <w:t xml:space="preserve">Система программных мероприятий по развитию малого и среднего предпринимательства представлена следующими направлениями: </w:t>
      </w:r>
    </w:p>
    <w:p w:rsidR="00014403" w:rsidRPr="00D26A1F" w:rsidRDefault="00014403" w:rsidP="00014403">
      <w:pPr>
        <w:pStyle w:val="ConsPlusNormal"/>
        <w:widowControl/>
        <w:ind w:firstLine="540"/>
        <w:jc w:val="both"/>
        <w:rPr>
          <w:sz w:val="24"/>
          <w:szCs w:val="24"/>
        </w:rPr>
      </w:pPr>
      <w:r w:rsidRPr="00D26A1F">
        <w:rPr>
          <w:rFonts w:ascii="Times New Roman" w:hAnsi="Times New Roman" w:cs="Times New Roman"/>
          <w:sz w:val="24"/>
          <w:szCs w:val="24"/>
        </w:rPr>
        <w:t xml:space="preserve">1. Сдача в аренду земли с целью производства сельскохозяйственной продукции, организации культурного отдыха населения, создания новых рабочих мест, увеличения местного бюджета. </w:t>
      </w:r>
    </w:p>
    <w:p w:rsidR="00014403" w:rsidRPr="00D26A1F" w:rsidRDefault="00014403" w:rsidP="00014403">
      <w:pPr>
        <w:numPr>
          <w:ilvl w:val="1"/>
          <w:numId w:val="18"/>
        </w:numPr>
        <w:suppressAutoHyphens/>
        <w:autoSpaceDE w:val="0"/>
        <w:ind w:left="0" w:firstLine="540"/>
        <w:jc w:val="both"/>
        <w:rPr>
          <w:sz w:val="24"/>
          <w:szCs w:val="24"/>
        </w:rPr>
      </w:pPr>
      <w:r w:rsidRPr="00D26A1F">
        <w:rPr>
          <w:sz w:val="24"/>
          <w:szCs w:val="24"/>
        </w:rPr>
        <w:t>Проведение различных конкурсов среди предпринимателей.</w:t>
      </w:r>
    </w:p>
    <w:p w:rsidR="00014403" w:rsidRPr="00D26A1F" w:rsidRDefault="00014403" w:rsidP="00014403">
      <w:pPr>
        <w:numPr>
          <w:ilvl w:val="1"/>
          <w:numId w:val="18"/>
        </w:numPr>
        <w:suppressAutoHyphens/>
        <w:autoSpaceDE w:val="0"/>
        <w:ind w:left="0" w:firstLine="540"/>
        <w:jc w:val="both"/>
        <w:rPr>
          <w:sz w:val="24"/>
          <w:szCs w:val="24"/>
          <w:u w:val="single"/>
        </w:rPr>
      </w:pPr>
      <w:r w:rsidRPr="00D26A1F">
        <w:rPr>
          <w:sz w:val="24"/>
          <w:szCs w:val="24"/>
        </w:rPr>
        <w:t>Сдача в аренду не  жилых  муниципальных помещений  и помещений   муниципальных учреждений   и  предприятий  под создание и развитие приоритетных сфер услуг.</w:t>
      </w:r>
    </w:p>
    <w:p w:rsidR="00014403" w:rsidRPr="00D26A1F" w:rsidRDefault="00014403" w:rsidP="00014403">
      <w:pPr>
        <w:autoSpaceDE w:val="0"/>
        <w:jc w:val="center"/>
        <w:rPr>
          <w:sz w:val="24"/>
          <w:szCs w:val="24"/>
          <w:u w:val="single"/>
        </w:rPr>
      </w:pPr>
    </w:p>
    <w:p w:rsidR="00014403" w:rsidRPr="00D26A1F" w:rsidRDefault="00014403" w:rsidP="00014403">
      <w:pPr>
        <w:autoSpaceDE w:val="0"/>
        <w:jc w:val="center"/>
        <w:rPr>
          <w:b/>
          <w:sz w:val="24"/>
          <w:szCs w:val="24"/>
          <w:u w:val="single"/>
        </w:rPr>
      </w:pPr>
      <w:r w:rsidRPr="00D26A1F">
        <w:rPr>
          <w:b/>
          <w:sz w:val="24"/>
          <w:szCs w:val="24"/>
          <w:u w:val="single"/>
        </w:rPr>
        <w:t>Развитие коммунального комплекса</w:t>
      </w:r>
    </w:p>
    <w:p w:rsidR="00014403" w:rsidRPr="00D26A1F" w:rsidRDefault="00014403" w:rsidP="00014403">
      <w:pPr>
        <w:autoSpaceDE w:val="0"/>
        <w:jc w:val="center"/>
        <w:rPr>
          <w:sz w:val="24"/>
          <w:szCs w:val="24"/>
          <w:u w:val="single"/>
        </w:rPr>
      </w:pPr>
    </w:p>
    <w:p w:rsidR="00014403" w:rsidRPr="00D26A1F" w:rsidRDefault="00014403" w:rsidP="00014403">
      <w:pPr>
        <w:autoSpaceDE w:val="0"/>
        <w:ind w:firstLine="540"/>
        <w:jc w:val="both"/>
        <w:rPr>
          <w:sz w:val="24"/>
          <w:szCs w:val="24"/>
        </w:rPr>
      </w:pPr>
      <w:r w:rsidRPr="00D26A1F">
        <w:rPr>
          <w:sz w:val="24"/>
          <w:szCs w:val="24"/>
        </w:rPr>
        <w:t>Развитие среды проживания населения  сельского поселения «Лойма»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предоставления коммунальных  услуг.</w:t>
      </w:r>
    </w:p>
    <w:p w:rsidR="00014403" w:rsidRPr="00D26A1F" w:rsidRDefault="00014403" w:rsidP="00014403">
      <w:pPr>
        <w:autoSpaceDE w:val="0"/>
        <w:ind w:firstLine="540"/>
        <w:jc w:val="both"/>
        <w:rPr>
          <w:sz w:val="24"/>
          <w:szCs w:val="24"/>
        </w:rPr>
      </w:pPr>
      <w:r w:rsidRPr="00D26A1F">
        <w:rPr>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водоснабжение, газоснабжение и водоотведение.</w:t>
      </w:r>
    </w:p>
    <w:p w:rsidR="00014403" w:rsidRPr="00D26A1F" w:rsidRDefault="00014403" w:rsidP="00014403">
      <w:pPr>
        <w:autoSpaceDE w:val="0"/>
        <w:ind w:firstLine="540"/>
        <w:jc w:val="both"/>
        <w:rPr>
          <w:sz w:val="24"/>
          <w:szCs w:val="24"/>
          <w:shd w:val="clear" w:color="auto" w:fill="FFFFFF"/>
        </w:rPr>
      </w:pPr>
      <w:r w:rsidRPr="00D26A1F">
        <w:rPr>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014403" w:rsidRPr="00D26A1F" w:rsidRDefault="00014403" w:rsidP="00014403">
      <w:pPr>
        <w:autoSpaceDE w:val="0"/>
        <w:jc w:val="both"/>
        <w:rPr>
          <w:sz w:val="24"/>
          <w:szCs w:val="24"/>
          <w:u w:val="single"/>
        </w:rPr>
      </w:pPr>
    </w:p>
    <w:p w:rsidR="00014403" w:rsidRPr="00D26A1F" w:rsidRDefault="00014403" w:rsidP="00014403">
      <w:pPr>
        <w:autoSpaceDE w:val="0"/>
        <w:jc w:val="center"/>
        <w:rPr>
          <w:b/>
          <w:sz w:val="24"/>
          <w:szCs w:val="24"/>
          <w:u w:val="single"/>
        </w:rPr>
      </w:pPr>
      <w:r w:rsidRPr="00D26A1F">
        <w:rPr>
          <w:b/>
          <w:sz w:val="24"/>
          <w:szCs w:val="24"/>
          <w:u w:val="single"/>
        </w:rPr>
        <w:t xml:space="preserve"> Благоустройство</w:t>
      </w:r>
    </w:p>
    <w:p w:rsidR="00014403" w:rsidRPr="00D26A1F" w:rsidRDefault="00014403" w:rsidP="00014403">
      <w:pPr>
        <w:autoSpaceDE w:val="0"/>
        <w:jc w:val="center"/>
        <w:rPr>
          <w:sz w:val="24"/>
          <w:szCs w:val="24"/>
          <w:u w:val="single"/>
        </w:rPr>
      </w:pPr>
    </w:p>
    <w:p w:rsidR="00014403" w:rsidRPr="00D26A1F" w:rsidRDefault="00014403" w:rsidP="00014403">
      <w:pPr>
        <w:autoSpaceDE w:val="0"/>
        <w:ind w:firstLine="540"/>
        <w:jc w:val="both"/>
        <w:rPr>
          <w:sz w:val="24"/>
          <w:szCs w:val="24"/>
        </w:rPr>
      </w:pPr>
      <w:r w:rsidRPr="00D26A1F">
        <w:rPr>
          <w:sz w:val="24"/>
          <w:szCs w:val="24"/>
        </w:rPr>
        <w:t xml:space="preserve">Все возрастающее значение в формировании имиджа любой территории приобретают чистота и качество благоустройства. Статьей 14 Федерального закона N 131-ФЗ "Об общих принципах организации местного самоуправления" определены вопросы местного значения поселений в части создания благоприятных условий для жизнедеятельности граждан в контексте благоустройства. Чистота и благоустройство территории обеспечивают нормальное функционирование сложного организма. С улучшением чистоты и качества благоустройства территории увеличится привлекательность сельского поселения «Лойма» </w:t>
      </w:r>
      <w:r w:rsidRPr="00D26A1F">
        <w:rPr>
          <w:sz w:val="24"/>
          <w:szCs w:val="24"/>
        </w:rPr>
        <w:lastRenderedPageBreak/>
        <w:t xml:space="preserve">для населения. Улучшение имиджа поселения привлечет в экономику внешние инвестиции, благодаря которым повысится качество жизни населения.  </w:t>
      </w:r>
    </w:p>
    <w:p w:rsidR="00014403" w:rsidRPr="00D26A1F" w:rsidRDefault="00014403" w:rsidP="00014403">
      <w:pPr>
        <w:ind w:firstLine="720"/>
        <w:jc w:val="both"/>
        <w:rPr>
          <w:sz w:val="24"/>
          <w:szCs w:val="24"/>
          <w:u w:val="single"/>
        </w:rPr>
      </w:pPr>
      <w:r w:rsidRPr="00D26A1F">
        <w:rPr>
          <w:sz w:val="24"/>
          <w:szCs w:val="24"/>
        </w:rPr>
        <w:t>При обустройстве придомовой территории и дворов необходимо уделять больше внимания созданию зеленых уголков отдыха с применением архитектурных композиции.  Привлечение  жителей  поселения для выполнения работ по благоустройству  территории  поселения  и  участия  в  конкурсах  проводимых  администрацией  сельского поселения «Лойма»</w:t>
      </w:r>
    </w:p>
    <w:p w:rsidR="00014403" w:rsidRPr="00D26A1F" w:rsidRDefault="00014403" w:rsidP="00014403">
      <w:pPr>
        <w:autoSpaceDE w:val="0"/>
        <w:jc w:val="center"/>
        <w:rPr>
          <w:b/>
          <w:sz w:val="24"/>
          <w:szCs w:val="24"/>
          <w:u w:val="single"/>
        </w:rPr>
      </w:pPr>
      <w:r w:rsidRPr="00D26A1F">
        <w:rPr>
          <w:sz w:val="24"/>
          <w:szCs w:val="24"/>
          <w:u w:val="single"/>
        </w:rPr>
        <w:t xml:space="preserve"> </w:t>
      </w:r>
      <w:r w:rsidRPr="00D26A1F">
        <w:rPr>
          <w:b/>
          <w:sz w:val="24"/>
          <w:szCs w:val="24"/>
          <w:u w:val="single"/>
        </w:rPr>
        <w:t>Обеспечение безопасности населения</w:t>
      </w:r>
    </w:p>
    <w:p w:rsidR="00014403" w:rsidRPr="00D26A1F" w:rsidRDefault="00014403" w:rsidP="00014403">
      <w:pPr>
        <w:autoSpaceDE w:val="0"/>
        <w:jc w:val="center"/>
        <w:rPr>
          <w:sz w:val="24"/>
          <w:szCs w:val="24"/>
          <w:u w:val="single"/>
        </w:rPr>
      </w:pPr>
    </w:p>
    <w:p w:rsidR="00014403" w:rsidRPr="00D26A1F" w:rsidRDefault="00014403" w:rsidP="00014403">
      <w:pPr>
        <w:autoSpaceDE w:val="0"/>
        <w:ind w:firstLine="540"/>
        <w:jc w:val="both"/>
        <w:rPr>
          <w:sz w:val="24"/>
          <w:szCs w:val="24"/>
        </w:rPr>
      </w:pPr>
      <w:r w:rsidRPr="00D26A1F">
        <w:rPr>
          <w:sz w:val="24"/>
          <w:szCs w:val="24"/>
        </w:rPr>
        <w:t>Так как личная безопасность населения является составляющей понятия "качество жизни" жителей любой территории, в число приоритетов могут быть включены такие направления, как:</w:t>
      </w:r>
    </w:p>
    <w:p w:rsidR="00014403" w:rsidRPr="00D26A1F" w:rsidRDefault="00014403" w:rsidP="00014403">
      <w:pPr>
        <w:autoSpaceDE w:val="0"/>
        <w:ind w:firstLine="540"/>
        <w:jc w:val="both"/>
        <w:rPr>
          <w:sz w:val="24"/>
          <w:szCs w:val="24"/>
        </w:rPr>
      </w:pPr>
      <w:r w:rsidRPr="00D26A1F">
        <w:rPr>
          <w:sz w:val="24"/>
          <w:szCs w:val="24"/>
        </w:rPr>
        <w:t>- профилактика детской и подростковой беспризорности и преступности;</w:t>
      </w:r>
    </w:p>
    <w:p w:rsidR="00014403" w:rsidRPr="00D26A1F" w:rsidRDefault="00014403" w:rsidP="00014403">
      <w:pPr>
        <w:autoSpaceDE w:val="0"/>
        <w:ind w:firstLine="540"/>
        <w:jc w:val="both"/>
        <w:rPr>
          <w:sz w:val="24"/>
          <w:szCs w:val="24"/>
        </w:rPr>
      </w:pPr>
      <w:r w:rsidRPr="00D26A1F">
        <w:rPr>
          <w:sz w:val="24"/>
          <w:szCs w:val="24"/>
        </w:rPr>
        <w:t>- система социальной адаптации лиц, освободившихся из мест лишения свободы;</w:t>
      </w:r>
    </w:p>
    <w:p w:rsidR="00014403" w:rsidRPr="00D26A1F" w:rsidRDefault="00014403" w:rsidP="00014403">
      <w:pPr>
        <w:autoSpaceDE w:val="0"/>
        <w:ind w:firstLine="540"/>
        <w:jc w:val="both"/>
        <w:rPr>
          <w:sz w:val="24"/>
          <w:szCs w:val="24"/>
        </w:rPr>
      </w:pPr>
      <w:r w:rsidRPr="00D26A1F">
        <w:rPr>
          <w:sz w:val="24"/>
          <w:szCs w:val="24"/>
        </w:rPr>
        <w:t>- организация работы добровольных народных дружин (по соблюдению пожарной безопасности, общественного порядка);</w:t>
      </w:r>
    </w:p>
    <w:p w:rsidR="00014403" w:rsidRPr="00D26A1F" w:rsidRDefault="00014403" w:rsidP="00014403">
      <w:pPr>
        <w:autoSpaceDE w:val="0"/>
        <w:ind w:firstLine="540"/>
        <w:jc w:val="both"/>
        <w:rPr>
          <w:sz w:val="24"/>
          <w:szCs w:val="24"/>
        </w:rPr>
      </w:pPr>
      <w:r w:rsidRPr="00D26A1F">
        <w:rPr>
          <w:sz w:val="24"/>
          <w:szCs w:val="24"/>
        </w:rPr>
        <w:t>- обеспечение пожарной безопасности населения.</w:t>
      </w:r>
    </w:p>
    <w:p w:rsidR="00014403" w:rsidRPr="00D26A1F" w:rsidRDefault="00014403" w:rsidP="00014403">
      <w:pPr>
        <w:autoSpaceDE w:val="0"/>
        <w:ind w:firstLine="540"/>
        <w:jc w:val="both"/>
        <w:rPr>
          <w:sz w:val="24"/>
          <w:szCs w:val="24"/>
        </w:rPr>
      </w:pPr>
    </w:p>
    <w:p w:rsidR="00014403" w:rsidRPr="00D26A1F" w:rsidRDefault="00014403" w:rsidP="00014403">
      <w:pPr>
        <w:autoSpaceDE w:val="0"/>
        <w:jc w:val="center"/>
        <w:rPr>
          <w:b/>
          <w:sz w:val="24"/>
          <w:szCs w:val="24"/>
          <w:u w:val="single"/>
        </w:rPr>
      </w:pPr>
      <w:r w:rsidRPr="00D26A1F">
        <w:rPr>
          <w:b/>
          <w:sz w:val="24"/>
          <w:szCs w:val="24"/>
          <w:u w:val="single"/>
        </w:rPr>
        <w:t>Социальное развитие поселения</w:t>
      </w:r>
    </w:p>
    <w:p w:rsidR="00014403" w:rsidRPr="00D26A1F" w:rsidRDefault="00014403" w:rsidP="00014403">
      <w:pPr>
        <w:autoSpaceDE w:val="0"/>
        <w:jc w:val="center"/>
        <w:rPr>
          <w:sz w:val="24"/>
          <w:szCs w:val="24"/>
          <w:u w:val="single"/>
        </w:rPr>
      </w:pPr>
    </w:p>
    <w:p w:rsidR="00014403" w:rsidRPr="00D26A1F" w:rsidRDefault="00014403" w:rsidP="00014403">
      <w:pPr>
        <w:autoSpaceDE w:val="0"/>
        <w:ind w:firstLine="540"/>
        <w:jc w:val="both"/>
        <w:rPr>
          <w:sz w:val="24"/>
          <w:szCs w:val="24"/>
        </w:rPr>
      </w:pPr>
      <w:r w:rsidRPr="00D26A1F">
        <w:rPr>
          <w:sz w:val="24"/>
          <w:szCs w:val="24"/>
        </w:rPr>
        <w:t>За последние годы, в результате спада производства и ухудшения финансового положения предприятий, увеличилось отставание села от города по уровню и условиям жизнедеятельности.</w:t>
      </w:r>
    </w:p>
    <w:p w:rsidR="00014403" w:rsidRPr="00D26A1F" w:rsidRDefault="00014403" w:rsidP="00014403">
      <w:pPr>
        <w:autoSpaceDE w:val="0"/>
        <w:ind w:firstLine="540"/>
        <w:jc w:val="both"/>
        <w:rPr>
          <w:sz w:val="24"/>
          <w:szCs w:val="24"/>
        </w:rPr>
      </w:pPr>
      <w:r w:rsidRPr="00D26A1F">
        <w:rPr>
          <w:sz w:val="24"/>
          <w:szCs w:val="24"/>
        </w:rPr>
        <w:t>Уровень и качество жизни напрямую зависят от состояния и обеспеченности населения жильем, инженерной инфраструктурой, социальными объектами - школами, медицинскими,   культурно-досуговыми учреждениями.</w:t>
      </w:r>
    </w:p>
    <w:p w:rsidR="00014403" w:rsidRPr="00D26A1F" w:rsidRDefault="00014403" w:rsidP="00014403">
      <w:pPr>
        <w:autoSpaceDE w:val="0"/>
        <w:ind w:firstLine="540"/>
        <w:jc w:val="both"/>
        <w:rPr>
          <w:b/>
          <w:bCs/>
          <w:sz w:val="24"/>
          <w:szCs w:val="24"/>
        </w:rPr>
      </w:pPr>
      <w:r w:rsidRPr="00D26A1F">
        <w:rPr>
          <w:sz w:val="24"/>
          <w:szCs w:val="24"/>
        </w:rPr>
        <w:t xml:space="preserve">В рамках социального развития предполагается проведение программных мероприятий по развитию личных подсобных хозяйств в поселении и участие в реализации  целевых программах. </w:t>
      </w:r>
    </w:p>
    <w:p w:rsidR="00014403" w:rsidRPr="00D26A1F" w:rsidRDefault="00014403" w:rsidP="00014403">
      <w:pPr>
        <w:ind w:firstLine="720"/>
        <w:jc w:val="both"/>
        <w:rPr>
          <w:sz w:val="24"/>
          <w:szCs w:val="24"/>
        </w:rPr>
      </w:pPr>
      <w:r w:rsidRPr="00D26A1F">
        <w:rPr>
          <w:b/>
          <w:bCs/>
          <w:sz w:val="24"/>
          <w:szCs w:val="24"/>
        </w:rPr>
        <w:t> </w:t>
      </w:r>
      <w:r w:rsidRPr="00D26A1F">
        <w:rPr>
          <w:sz w:val="24"/>
          <w:szCs w:val="24"/>
        </w:rPr>
        <w:t>Таким образом, Программа развития  сельского поселения «Лойма» на 2017-2030 гг.  представлена в виде совокупности конкретных мероприятий и ожидаемых результатов, сгруппированных по обозначенным выше системным признакам и направленных на достижение основных социально-экономических целей поселения на основе эффективного использования имеющихся ресурсов и потенциала территории.</w:t>
      </w:r>
    </w:p>
    <w:p w:rsidR="00014403" w:rsidRDefault="00014403" w:rsidP="00014403">
      <w:pPr>
        <w:pStyle w:val="1"/>
        <w:tabs>
          <w:tab w:val="num" w:pos="0"/>
        </w:tabs>
        <w:suppressAutoHyphens/>
        <w:spacing w:line="360" w:lineRule="auto"/>
        <w:ind w:left="432" w:hanging="432"/>
        <w:jc w:val="center"/>
      </w:pPr>
      <w:r>
        <w:rPr>
          <w:rFonts w:ascii="Times New Roman" w:hAnsi="Times New Roman" w:cs="Times New Roman"/>
          <w:sz w:val="24"/>
          <w:szCs w:val="24"/>
        </w:rPr>
        <w:t>5.   Оценка эффективности мероприятий Программы</w:t>
      </w:r>
    </w:p>
    <w:p w:rsidR="00014403" w:rsidRDefault="00014403" w:rsidP="00014403">
      <w:pPr>
        <w:pStyle w:val="report"/>
        <w:spacing w:before="0" w:after="0"/>
        <w:jc w:val="both"/>
      </w:pPr>
      <w:r>
        <w:t xml:space="preserve">    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высоких показателей  комплексного  развития  социальной  инфраструктуры  сельского  поселения. </w:t>
      </w:r>
    </w:p>
    <w:p w:rsidR="00014403" w:rsidRDefault="00014403" w:rsidP="00014403">
      <w:pPr>
        <w:pStyle w:val="report"/>
        <w:spacing w:before="0" w:after="0"/>
        <w:jc w:val="both"/>
        <w:rPr>
          <w:b/>
        </w:rPr>
      </w:pPr>
      <w:r>
        <w:t xml:space="preserve">       В целях оперативного отслеживания и контроля хода осуществления Программы, а также оценки влияния результатов реализации Программы на уровень развития социальной  инфраструктуры поселения  в рамках выделенных приоритетов проводится  ежегодный  мониторинг по основным целевым показателям социально-экономического развития территории.</w:t>
      </w:r>
    </w:p>
    <w:p w:rsidR="00014403" w:rsidRDefault="00014403" w:rsidP="00014403">
      <w:pPr>
        <w:jc w:val="center"/>
        <w:rPr>
          <w:b/>
        </w:rPr>
      </w:pPr>
    </w:p>
    <w:p w:rsidR="00014403" w:rsidRPr="00D26A1F" w:rsidRDefault="00014403" w:rsidP="00014403">
      <w:pPr>
        <w:jc w:val="center"/>
        <w:rPr>
          <w:b/>
          <w:sz w:val="24"/>
          <w:szCs w:val="24"/>
        </w:rPr>
      </w:pPr>
      <w:r w:rsidRPr="00D26A1F">
        <w:rPr>
          <w:b/>
          <w:sz w:val="24"/>
          <w:szCs w:val="24"/>
        </w:rPr>
        <w:t>6.    Организация  контроля  за реализацией Программы</w:t>
      </w:r>
    </w:p>
    <w:p w:rsidR="00014403" w:rsidRPr="00D26A1F" w:rsidRDefault="00014403" w:rsidP="00014403">
      <w:pPr>
        <w:jc w:val="center"/>
        <w:rPr>
          <w:b/>
          <w:sz w:val="24"/>
          <w:szCs w:val="24"/>
        </w:rPr>
      </w:pPr>
    </w:p>
    <w:p w:rsidR="00014403" w:rsidRPr="00D26A1F" w:rsidRDefault="00014403" w:rsidP="00014403">
      <w:pPr>
        <w:jc w:val="both"/>
        <w:rPr>
          <w:sz w:val="24"/>
          <w:szCs w:val="24"/>
        </w:rPr>
      </w:pPr>
      <w:r w:rsidRPr="00D26A1F">
        <w:rPr>
          <w:sz w:val="24"/>
          <w:szCs w:val="24"/>
        </w:rPr>
        <w:t xml:space="preserve">            Организационная структура управления Программой базируется на существующей схеме исполнительной власти  сельского поселения. </w:t>
      </w:r>
    </w:p>
    <w:p w:rsidR="00014403" w:rsidRPr="00D26A1F" w:rsidRDefault="00014403" w:rsidP="00014403">
      <w:pPr>
        <w:jc w:val="both"/>
        <w:rPr>
          <w:sz w:val="24"/>
          <w:szCs w:val="24"/>
        </w:rPr>
      </w:pPr>
      <w:r w:rsidRPr="00D26A1F">
        <w:rPr>
          <w:sz w:val="24"/>
          <w:szCs w:val="24"/>
        </w:rPr>
        <w:lastRenderedPageBreak/>
        <w:t>            Общее руководство Программой осуществляет Глава поселения, в функции которого в рамках реализации Программы входит:</w:t>
      </w:r>
    </w:p>
    <w:p w:rsidR="00014403" w:rsidRPr="00D26A1F" w:rsidRDefault="00014403" w:rsidP="00014403">
      <w:pPr>
        <w:jc w:val="both"/>
        <w:rPr>
          <w:sz w:val="24"/>
          <w:szCs w:val="24"/>
        </w:rPr>
      </w:pPr>
      <w:r w:rsidRPr="00D26A1F">
        <w:rPr>
          <w:sz w:val="24"/>
          <w:szCs w:val="24"/>
        </w:rPr>
        <w:t>            - определение приоритетов, постановка оперативных и краткосрочных целей Программы;</w:t>
      </w:r>
    </w:p>
    <w:p w:rsidR="00014403" w:rsidRPr="00D26A1F" w:rsidRDefault="00014403" w:rsidP="00014403">
      <w:pPr>
        <w:jc w:val="both"/>
        <w:rPr>
          <w:sz w:val="24"/>
          <w:szCs w:val="24"/>
        </w:rPr>
      </w:pPr>
      <w:r w:rsidRPr="00D26A1F">
        <w:rPr>
          <w:sz w:val="24"/>
          <w:szCs w:val="24"/>
        </w:rPr>
        <w:t>            -утверждение Программы  комплексного  развития  социальной  инфраструктуры поселения;</w:t>
      </w:r>
    </w:p>
    <w:p w:rsidR="00014403" w:rsidRPr="00D26A1F" w:rsidRDefault="00014403" w:rsidP="00014403">
      <w:pPr>
        <w:jc w:val="both"/>
        <w:rPr>
          <w:sz w:val="24"/>
          <w:szCs w:val="24"/>
        </w:rPr>
      </w:pPr>
      <w:r w:rsidRPr="00D26A1F">
        <w:rPr>
          <w:sz w:val="24"/>
          <w:szCs w:val="24"/>
        </w:rPr>
        <w:t>            - контроль за ходом реализации программы развития  социальной  инфраструктуры городского  поселения;</w:t>
      </w:r>
    </w:p>
    <w:p w:rsidR="00014403" w:rsidRPr="00D26A1F" w:rsidRDefault="00014403" w:rsidP="00014403">
      <w:pPr>
        <w:jc w:val="both"/>
        <w:rPr>
          <w:sz w:val="24"/>
          <w:szCs w:val="24"/>
        </w:rPr>
      </w:pPr>
      <w:r w:rsidRPr="00D26A1F">
        <w:rPr>
          <w:sz w:val="24"/>
          <w:szCs w:val="24"/>
        </w:rPr>
        <w:t>            - рассмотрение и утверждение предложений, связанных с корректировкой сроков, исполнителей и объемов ресурсов по мероприятиям Программы;</w:t>
      </w:r>
    </w:p>
    <w:p w:rsidR="00014403" w:rsidRPr="00D26A1F" w:rsidRDefault="00014403" w:rsidP="00014403">
      <w:pPr>
        <w:jc w:val="both"/>
        <w:rPr>
          <w:sz w:val="24"/>
          <w:szCs w:val="24"/>
        </w:rPr>
      </w:pPr>
      <w:r w:rsidRPr="00D26A1F">
        <w:rPr>
          <w:sz w:val="24"/>
          <w:szCs w:val="24"/>
        </w:rPr>
        <w:t xml:space="preserve">            -утверждение проектов программ поселения по приоритетным направлениям Программы; </w:t>
      </w:r>
    </w:p>
    <w:p w:rsidR="00014403" w:rsidRPr="00D26A1F" w:rsidRDefault="00014403" w:rsidP="00014403">
      <w:pPr>
        <w:jc w:val="both"/>
        <w:rPr>
          <w:sz w:val="24"/>
          <w:szCs w:val="24"/>
        </w:rPr>
      </w:pPr>
      <w:r w:rsidRPr="00D26A1F">
        <w:rPr>
          <w:sz w:val="24"/>
          <w:szCs w:val="24"/>
        </w:rPr>
        <w:t xml:space="preserve">             Оперативные функции по реализации Программы осуществляют штатные сотрудники Администрации сельского поселения под руководством Главы  сельского поселения. </w:t>
      </w:r>
    </w:p>
    <w:p w:rsidR="00014403" w:rsidRPr="00D26A1F" w:rsidRDefault="00014403" w:rsidP="00014403">
      <w:pPr>
        <w:jc w:val="both"/>
        <w:rPr>
          <w:sz w:val="24"/>
          <w:szCs w:val="24"/>
        </w:rPr>
      </w:pPr>
      <w:r w:rsidRPr="00D26A1F">
        <w:rPr>
          <w:sz w:val="24"/>
          <w:szCs w:val="24"/>
        </w:rPr>
        <w:t>Глава сельского  поселения осуществляет следующие действия:</w:t>
      </w:r>
    </w:p>
    <w:p w:rsidR="00014403" w:rsidRPr="00D26A1F" w:rsidRDefault="00014403" w:rsidP="00014403">
      <w:pPr>
        <w:jc w:val="both"/>
        <w:rPr>
          <w:sz w:val="24"/>
          <w:szCs w:val="24"/>
        </w:rPr>
      </w:pPr>
      <w:r w:rsidRPr="00D26A1F">
        <w:rPr>
          <w:sz w:val="24"/>
          <w:szCs w:val="24"/>
        </w:rPr>
        <w:t>            - рассматривает и утверждает план мероприятий, объемы их финансирования и сроки реализации;</w:t>
      </w:r>
    </w:p>
    <w:p w:rsidR="00014403" w:rsidRPr="00D26A1F" w:rsidRDefault="00014403" w:rsidP="00014403">
      <w:pPr>
        <w:jc w:val="both"/>
        <w:rPr>
          <w:sz w:val="24"/>
          <w:szCs w:val="24"/>
        </w:rPr>
      </w:pPr>
      <w:r w:rsidRPr="00D26A1F">
        <w:rPr>
          <w:sz w:val="24"/>
          <w:szCs w:val="24"/>
        </w:rPr>
        <w:t>            - 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014403" w:rsidRPr="00D26A1F" w:rsidRDefault="00014403" w:rsidP="00014403">
      <w:pPr>
        <w:jc w:val="both"/>
        <w:rPr>
          <w:sz w:val="24"/>
          <w:szCs w:val="24"/>
        </w:rPr>
      </w:pPr>
      <w:r w:rsidRPr="00D26A1F">
        <w:rPr>
          <w:sz w:val="24"/>
          <w:szCs w:val="24"/>
        </w:rPr>
        <w:t>            - взаимодействует с районными и областными органами исполнительной власти по включению предложений сельского поселения  в районные и республиканские целевые программы;</w:t>
      </w:r>
    </w:p>
    <w:p w:rsidR="00014403" w:rsidRPr="00D26A1F" w:rsidRDefault="00014403" w:rsidP="00014403">
      <w:pPr>
        <w:jc w:val="both"/>
        <w:rPr>
          <w:sz w:val="24"/>
          <w:szCs w:val="24"/>
        </w:rPr>
      </w:pPr>
      <w:r w:rsidRPr="00D26A1F">
        <w:rPr>
          <w:sz w:val="24"/>
          <w:szCs w:val="24"/>
        </w:rPr>
        <w:t xml:space="preserve">            -контроль за выполнением годового плана действий и подготовка отчетов о его выполнении;</w:t>
      </w:r>
    </w:p>
    <w:p w:rsidR="00014403" w:rsidRPr="00D26A1F" w:rsidRDefault="00014403" w:rsidP="00014403">
      <w:pPr>
        <w:jc w:val="both"/>
        <w:rPr>
          <w:sz w:val="24"/>
          <w:szCs w:val="24"/>
        </w:rPr>
      </w:pPr>
      <w:r w:rsidRPr="00D26A1F">
        <w:rPr>
          <w:sz w:val="24"/>
          <w:szCs w:val="24"/>
        </w:rPr>
        <w:t xml:space="preserve">           -осуществляет руководство по:  </w:t>
      </w:r>
    </w:p>
    <w:p w:rsidR="00014403" w:rsidRPr="00D26A1F" w:rsidRDefault="00014403" w:rsidP="00014403">
      <w:pPr>
        <w:jc w:val="both"/>
        <w:rPr>
          <w:sz w:val="24"/>
          <w:szCs w:val="24"/>
        </w:rPr>
      </w:pPr>
      <w:r w:rsidRPr="00D26A1F">
        <w:rPr>
          <w:sz w:val="24"/>
          <w:szCs w:val="24"/>
        </w:rPr>
        <w:t xml:space="preserve">           - подготовке перечня муниципальных целевых программ поселения, предлагаемых  </w:t>
      </w:r>
    </w:p>
    <w:p w:rsidR="00014403" w:rsidRPr="00D26A1F" w:rsidRDefault="00014403" w:rsidP="00014403">
      <w:pPr>
        <w:jc w:val="both"/>
        <w:rPr>
          <w:sz w:val="24"/>
          <w:szCs w:val="24"/>
        </w:rPr>
      </w:pPr>
      <w:r w:rsidRPr="00D26A1F">
        <w:rPr>
          <w:sz w:val="24"/>
          <w:szCs w:val="24"/>
        </w:rPr>
        <w:t>к финансированию из районного и республиканского бюджета на очередной финансовый год;</w:t>
      </w:r>
    </w:p>
    <w:p w:rsidR="00014403" w:rsidRPr="00D26A1F" w:rsidRDefault="00014403" w:rsidP="00014403">
      <w:pPr>
        <w:jc w:val="both"/>
        <w:rPr>
          <w:sz w:val="24"/>
          <w:szCs w:val="24"/>
        </w:rPr>
      </w:pPr>
      <w:r w:rsidRPr="00D26A1F">
        <w:rPr>
          <w:sz w:val="24"/>
          <w:szCs w:val="24"/>
        </w:rPr>
        <w:t>            - составлению ежегодного плана действий по реализации Программы;</w:t>
      </w:r>
    </w:p>
    <w:p w:rsidR="00014403" w:rsidRPr="00D26A1F" w:rsidRDefault="00014403" w:rsidP="00014403">
      <w:pPr>
        <w:jc w:val="both"/>
        <w:rPr>
          <w:sz w:val="24"/>
          <w:szCs w:val="24"/>
        </w:rPr>
      </w:pPr>
      <w:r w:rsidRPr="00D26A1F">
        <w:rPr>
          <w:sz w:val="24"/>
          <w:szCs w:val="24"/>
        </w:rPr>
        <w:t>            - реализации мероприятий Программы поселения.</w:t>
      </w:r>
    </w:p>
    <w:p w:rsidR="00014403" w:rsidRPr="00D26A1F" w:rsidRDefault="00014403" w:rsidP="00014403">
      <w:pPr>
        <w:jc w:val="both"/>
        <w:rPr>
          <w:sz w:val="24"/>
          <w:szCs w:val="24"/>
        </w:rPr>
      </w:pPr>
      <w:r w:rsidRPr="00D26A1F">
        <w:rPr>
          <w:sz w:val="24"/>
          <w:szCs w:val="24"/>
        </w:rPr>
        <w:t>             Специалисты  администрации   сельского  поселения осуществляет следующие функции:</w:t>
      </w:r>
    </w:p>
    <w:p w:rsidR="00014403" w:rsidRPr="00D26A1F" w:rsidRDefault="00014403" w:rsidP="00014403">
      <w:pPr>
        <w:jc w:val="both"/>
        <w:rPr>
          <w:sz w:val="24"/>
          <w:szCs w:val="24"/>
        </w:rPr>
      </w:pPr>
      <w:r w:rsidRPr="00D26A1F">
        <w:rPr>
          <w:sz w:val="24"/>
          <w:szCs w:val="24"/>
        </w:rPr>
        <w:t>            -подготовка проектов нормативных правовых актов по подведомственной сфере по соответствующим разделам Программы;</w:t>
      </w:r>
    </w:p>
    <w:p w:rsidR="00014403" w:rsidRPr="00D26A1F" w:rsidRDefault="00014403" w:rsidP="00014403">
      <w:pPr>
        <w:jc w:val="both"/>
        <w:rPr>
          <w:sz w:val="24"/>
          <w:szCs w:val="24"/>
        </w:rPr>
      </w:pPr>
      <w:r w:rsidRPr="00D26A1F">
        <w:rPr>
          <w:sz w:val="24"/>
          <w:szCs w:val="24"/>
        </w:rPr>
        <w:t>            -подготовка проектов программ поселения по приоритетным направлениям Программы;</w:t>
      </w:r>
    </w:p>
    <w:p w:rsidR="00014403" w:rsidRPr="00D26A1F" w:rsidRDefault="00014403" w:rsidP="00014403">
      <w:pPr>
        <w:jc w:val="both"/>
        <w:rPr>
          <w:sz w:val="24"/>
          <w:szCs w:val="24"/>
        </w:rPr>
      </w:pPr>
      <w:r w:rsidRPr="00D26A1F">
        <w:rPr>
          <w:sz w:val="24"/>
          <w:szCs w:val="24"/>
        </w:rPr>
        <w:t xml:space="preserve">            -формирование бюджетных заявок на выделение средств из муниципального бюджета поселения; </w:t>
      </w:r>
    </w:p>
    <w:p w:rsidR="00014403" w:rsidRPr="00D26A1F" w:rsidRDefault="00014403" w:rsidP="00014403">
      <w:pPr>
        <w:jc w:val="both"/>
        <w:rPr>
          <w:sz w:val="24"/>
          <w:szCs w:val="24"/>
        </w:rPr>
      </w:pPr>
      <w:r w:rsidRPr="00D26A1F">
        <w:rPr>
          <w:sz w:val="24"/>
          <w:szCs w:val="24"/>
        </w:rPr>
        <w:t>            -подготовка предложений, связанных с корректировкой сроков, исполнителей и объемов ресурсов по мероприятиям Программы;</w:t>
      </w:r>
    </w:p>
    <w:p w:rsidR="00014403" w:rsidRPr="00D26A1F" w:rsidRDefault="00014403" w:rsidP="00014403">
      <w:pPr>
        <w:jc w:val="both"/>
        <w:rPr>
          <w:sz w:val="24"/>
          <w:szCs w:val="24"/>
        </w:rPr>
      </w:pPr>
      <w:r w:rsidRPr="00D26A1F">
        <w:rPr>
          <w:sz w:val="24"/>
          <w:szCs w:val="24"/>
        </w:rPr>
        <w:t>            -прием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014403" w:rsidRPr="00D26A1F" w:rsidRDefault="00014403" w:rsidP="00014403">
      <w:pPr>
        <w:jc w:val="both"/>
        <w:rPr>
          <w:b/>
          <w:bCs/>
          <w:sz w:val="24"/>
          <w:szCs w:val="24"/>
        </w:rPr>
      </w:pPr>
      <w:r w:rsidRPr="00D26A1F">
        <w:rPr>
          <w:sz w:val="24"/>
          <w:szCs w:val="24"/>
        </w:rPr>
        <w:t>            -предварительное рассмотрение предложений и бизнес-планов,  представленных участниками Программы для получения поддержки, на предмет экономической и социальной значимости;</w:t>
      </w:r>
    </w:p>
    <w:p w:rsidR="00014403" w:rsidRPr="00D26A1F" w:rsidRDefault="00014403" w:rsidP="00014403">
      <w:pPr>
        <w:pStyle w:val="report"/>
        <w:spacing w:before="0" w:after="0"/>
        <w:rPr>
          <w:b/>
          <w:bCs/>
        </w:rPr>
      </w:pPr>
    </w:p>
    <w:p w:rsidR="00014403" w:rsidRPr="00D26A1F" w:rsidRDefault="00014403" w:rsidP="00014403">
      <w:pPr>
        <w:pStyle w:val="report"/>
        <w:spacing w:before="0" w:after="0"/>
        <w:ind w:firstLine="720"/>
        <w:jc w:val="center"/>
        <w:rPr>
          <w:b/>
        </w:rPr>
      </w:pPr>
      <w:r w:rsidRPr="00D26A1F">
        <w:rPr>
          <w:b/>
          <w:bCs/>
        </w:rPr>
        <w:t>7</w:t>
      </w:r>
      <w:r w:rsidRPr="00D26A1F">
        <w:rPr>
          <w:b/>
        </w:rPr>
        <w:t>.   Механизм обновления Программы</w:t>
      </w:r>
    </w:p>
    <w:p w:rsidR="00014403" w:rsidRPr="00D26A1F" w:rsidRDefault="00014403" w:rsidP="00014403">
      <w:pPr>
        <w:pStyle w:val="report"/>
        <w:spacing w:before="0" w:after="0"/>
        <w:rPr>
          <w:b/>
        </w:rPr>
      </w:pPr>
    </w:p>
    <w:p w:rsidR="00014403" w:rsidRPr="00D26A1F" w:rsidRDefault="00014403" w:rsidP="00014403">
      <w:pPr>
        <w:pStyle w:val="report"/>
        <w:spacing w:before="0" w:after="0"/>
        <w:jc w:val="both"/>
      </w:pPr>
      <w:r w:rsidRPr="00D26A1F">
        <w:t>Обновление Программы производится:</w:t>
      </w:r>
    </w:p>
    <w:p w:rsidR="00014403" w:rsidRPr="00D26A1F" w:rsidRDefault="00014403" w:rsidP="00014403">
      <w:pPr>
        <w:pStyle w:val="report"/>
        <w:spacing w:before="0" w:after="0"/>
        <w:jc w:val="both"/>
      </w:pPr>
      <w:r w:rsidRPr="00D26A1F">
        <w:lastRenderedPageBreak/>
        <w:t>- при выявлении новых, необходимых к реализации мероприятий,</w:t>
      </w:r>
    </w:p>
    <w:p w:rsidR="00014403" w:rsidRPr="00D26A1F" w:rsidRDefault="00014403" w:rsidP="00014403">
      <w:pPr>
        <w:pStyle w:val="report"/>
        <w:spacing w:before="0" w:after="0"/>
        <w:jc w:val="both"/>
      </w:pPr>
      <w:r w:rsidRPr="00D26A1F">
        <w:t>- при появлении новых инвестиционных проектов, особо значимых для территории;</w:t>
      </w:r>
    </w:p>
    <w:p w:rsidR="00014403" w:rsidRPr="00D26A1F" w:rsidRDefault="00014403" w:rsidP="00014403">
      <w:pPr>
        <w:pStyle w:val="report"/>
        <w:spacing w:before="0" w:after="0"/>
        <w:jc w:val="both"/>
      </w:pPr>
      <w:r w:rsidRPr="00D26A1F">
        <w:t>- при наступлении событий, выявляющих новые приоритеты в развитии поселения, а также вызывающих потерю своей значимости отдельных мероприятий.</w:t>
      </w:r>
    </w:p>
    <w:p w:rsidR="00014403" w:rsidRPr="00D26A1F" w:rsidRDefault="00014403" w:rsidP="00014403">
      <w:pPr>
        <w:pStyle w:val="report"/>
        <w:spacing w:before="0" w:after="0"/>
        <w:jc w:val="both"/>
      </w:pPr>
      <w:r w:rsidRPr="00D26A1F">
        <w:t xml:space="preserve">Внесение изменений в Программу производится по итогам годового отчета о реализации программы, проведенного общественного обсуждения, по предложению Совета депутатов поселения  и  иных заинтересованных лиц. </w:t>
      </w:r>
    </w:p>
    <w:p w:rsidR="00014403" w:rsidRPr="00D26A1F" w:rsidRDefault="00014403" w:rsidP="00014403">
      <w:pPr>
        <w:pStyle w:val="report"/>
        <w:spacing w:before="0" w:after="0"/>
        <w:jc w:val="both"/>
      </w:pPr>
      <w:r w:rsidRPr="00D26A1F">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w:t>
      </w:r>
    </w:p>
    <w:p w:rsidR="00014403" w:rsidRPr="00D26A1F" w:rsidRDefault="00014403" w:rsidP="00014403">
      <w:pPr>
        <w:pStyle w:val="report"/>
        <w:spacing w:before="0" w:after="0"/>
        <w:jc w:val="both"/>
      </w:pPr>
      <w:r w:rsidRPr="00D26A1F">
        <w:t xml:space="preserve">По перечисленным выше основаниям Программа может быть дополнена новыми мероприятиями с обоснованием объемов и источников финансирования. </w:t>
      </w:r>
    </w:p>
    <w:p w:rsidR="00014403" w:rsidRPr="00D26A1F" w:rsidRDefault="00014403" w:rsidP="00014403">
      <w:pPr>
        <w:pStyle w:val="1"/>
        <w:tabs>
          <w:tab w:val="num" w:pos="0"/>
        </w:tabs>
        <w:suppressAutoHyphens/>
        <w:spacing w:before="0" w:after="0"/>
        <w:ind w:left="360"/>
        <w:jc w:val="center"/>
        <w:rPr>
          <w:rFonts w:ascii="Times New Roman" w:hAnsi="Times New Roman" w:cs="Times New Roman"/>
          <w:sz w:val="24"/>
          <w:szCs w:val="24"/>
        </w:rPr>
      </w:pPr>
    </w:p>
    <w:p w:rsidR="00014403" w:rsidRPr="00D26A1F" w:rsidRDefault="00014403" w:rsidP="00014403">
      <w:pPr>
        <w:pStyle w:val="1"/>
        <w:tabs>
          <w:tab w:val="num" w:pos="0"/>
        </w:tabs>
        <w:suppressAutoHyphens/>
        <w:spacing w:before="0" w:after="0"/>
        <w:ind w:left="360"/>
        <w:jc w:val="center"/>
        <w:rPr>
          <w:rFonts w:ascii="Times New Roman" w:hAnsi="Times New Roman" w:cs="Times New Roman"/>
          <w:sz w:val="24"/>
          <w:szCs w:val="24"/>
        </w:rPr>
      </w:pPr>
      <w:r w:rsidRPr="00D26A1F">
        <w:rPr>
          <w:rFonts w:ascii="Times New Roman" w:hAnsi="Times New Roman" w:cs="Times New Roman"/>
          <w:sz w:val="24"/>
          <w:szCs w:val="24"/>
        </w:rPr>
        <w:t>8. Заключение</w:t>
      </w:r>
    </w:p>
    <w:p w:rsidR="00014403" w:rsidRPr="00D26A1F" w:rsidRDefault="00014403" w:rsidP="00014403">
      <w:pPr>
        <w:pStyle w:val="1"/>
        <w:tabs>
          <w:tab w:val="num" w:pos="0"/>
        </w:tabs>
        <w:suppressAutoHyphens/>
        <w:spacing w:before="0" w:after="0"/>
        <w:ind w:left="360"/>
        <w:jc w:val="center"/>
        <w:rPr>
          <w:rFonts w:ascii="Times New Roman" w:hAnsi="Times New Roman" w:cs="Times New Roman"/>
          <w:sz w:val="24"/>
          <w:szCs w:val="24"/>
        </w:rPr>
      </w:pPr>
    </w:p>
    <w:p w:rsidR="00014403" w:rsidRPr="00D26A1F" w:rsidRDefault="00014403" w:rsidP="00014403">
      <w:pPr>
        <w:autoSpaceDE w:val="0"/>
        <w:ind w:firstLine="540"/>
        <w:jc w:val="both"/>
        <w:rPr>
          <w:sz w:val="24"/>
          <w:szCs w:val="24"/>
        </w:rPr>
      </w:pPr>
      <w:r w:rsidRPr="00D26A1F">
        <w:rPr>
          <w:sz w:val="24"/>
          <w:szCs w:val="24"/>
        </w:rPr>
        <w:t xml:space="preserve">Реализация Программы строится на сочетании функций, традиционных для органов управления поселением (оперативное управление функционированием и развитием систем поселения), и новых (нетрадиционных) функций: интеграция субъектов, ведомств, установления между ними партнерских отношений, вовлечение в процесс развития новых субъектов (например, других муниципальных образований, поверх административных границ), целенаправленного использования творческого, культурного, интеллектуального, экономического потенциалов сельского  поселения. </w:t>
      </w:r>
    </w:p>
    <w:p w:rsidR="00014403" w:rsidRPr="00D26A1F" w:rsidRDefault="00014403" w:rsidP="00014403">
      <w:pPr>
        <w:autoSpaceDE w:val="0"/>
        <w:ind w:firstLine="540"/>
        <w:jc w:val="both"/>
        <w:rPr>
          <w:sz w:val="24"/>
          <w:szCs w:val="24"/>
        </w:rPr>
      </w:pPr>
      <w:r w:rsidRPr="00D26A1F">
        <w:rPr>
          <w:sz w:val="24"/>
          <w:szCs w:val="24"/>
        </w:rPr>
        <w:t>Ожидаемые результаты:</w:t>
      </w:r>
    </w:p>
    <w:p w:rsidR="00014403" w:rsidRPr="00D26A1F" w:rsidRDefault="00014403" w:rsidP="00014403">
      <w:pPr>
        <w:jc w:val="both"/>
        <w:rPr>
          <w:sz w:val="24"/>
          <w:szCs w:val="24"/>
        </w:rPr>
      </w:pPr>
      <w:r w:rsidRPr="00D26A1F">
        <w:rPr>
          <w:sz w:val="24"/>
          <w:szCs w:val="24"/>
        </w:rPr>
        <w:t xml:space="preserve">         За период осуществления Программы будет создана база для реализации стратегических направлений развития поселения, что позволит ей достичь высокого уровня социально-экономического развития: </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 xml:space="preserve">проведение уличного освещения обеспечит устойчивое энергоснабжение поселения;  </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 xml:space="preserve">строительство новых,  капитальных ремонт старых водопроводных и канализационных сетей, выполнение  работ  по  очистке  воды,  повысит уровень обеспеченности населения  водой; </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капитальный ремонт автомобильных дорог обеспечит   безопасность  дорожного  движения  и  связь с населенными пунктами поселения.</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улучшение культурно-досуговой  деятельности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защищенности личности, безопасности жизнедеятельности общества, стабилизации обстановки  с пожарами на территории поселения;</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привлечения внебюджетных инвестиций в экономику поселения;</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повышения благоустройства поселения;</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развития малого и среднего предпринимательства на территории поселения, повышение доли налоговых поступлений от субъектов малого и среднего предпринимательства в бюджет поселения;</w:t>
      </w:r>
    </w:p>
    <w:p w:rsidR="00014403" w:rsidRPr="00D26A1F" w:rsidRDefault="00014403" w:rsidP="00014403">
      <w:pPr>
        <w:numPr>
          <w:ilvl w:val="0"/>
          <w:numId w:val="17"/>
        </w:numPr>
        <w:tabs>
          <w:tab w:val="left" w:pos="-2880"/>
        </w:tabs>
        <w:suppressAutoHyphens/>
        <w:jc w:val="both"/>
        <w:rPr>
          <w:sz w:val="24"/>
          <w:szCs w:val="24"/>
        </w:rPr>
      </w:pPr>
      <w:r w:rsidRPr="00D26A1F">
        <w:rPr>
          <w:sz w:val="24"/>
          <w:szCs w:val="24"/>
        </w:rPr>
        <w:t xml:space="preserve">формирования современного привлекательного имиджа поселения. </w:t>
      </w:r>
    </w:p>
    <w:p w:rsidR="00014403" w:rsidRPr="00D26A1F" w:rsidRDefault="00014403" w:rsidP="00014403">
      <w:pPr>
        <w:autoSpaceDE w:val="0"/>
        <w:ind w:firstLine="720"/>
        <w:jc w:val="both"/>
        <w:rPr>
          <w:sz w:val="24"/>
          <w:szCs w:val="24"/>
        </w:rPr>
      </w:pPr>
      <w:r w:rsidRPr="00D26A1F">
        <w:rPr>
          <w:sz w:val="24"/>
          <w:szCs w:val="24"/>
        </w:rPr>
        <w:t>Результатом реализации программы должна стать стабилизация социально-экономического положения поселения, улучшение состояния жилищно-коммунального хозяйства, социальной сфер, эффективное использование бюджетных средств и имущества; улучшение благоустройства территории.</w:t>
      </w:r>
    </w:p>
    <w:p w:rsidR="00014403" w:rsidRPr="00D26A1F" w:rsidRDefault="00014403" w:rsidP="00014403">
      <w:pPr>
        <w:autoSpaceDE w:val="0"/>
        <w:ind w:firstLine="540"/>
        <w:jc w:val="both"/>
        <w:rPr>
          <w:sz w:val="24"/>
          <w:szCs w:val="24"/>
        </w:rPr>
      </w:pPr>
      <w:r w:rsidRPr="00D26A1F">
        <w:rPr>
          <w:sz w:val="24"/>
          <w:szCs w:val="24"/>
        </w:rPr>
        <w:t xml:space="preserve">Реализация Программы позволит: </w:t>
      </w:r>
    </w:p>
    <w:p w:rsidR="00014403" w:rsidRPr="00D26A1F" w:rsidRDefault="00014403" w:rsidP="00014403">
      <w:pPr>
        <w:autoSpaceDE w:val="0"/>
        <w:ind w:firstLine="540"/>
        <w:jc w:val="both"/>
        <w:rPr>
          <w:sz w:val="24"/>
          <w:szCs w:val="24"/>
        </w:rPr>
      </w:pPr>
      <w:r w:rsidRPr="00D26A1F">
        <w:rPr>
          <w:sz w:val="24"/>
          <w:szCs w:val="24"/>
        </w:rPr>
        <w:t>1) повысить качество жизни жителей  сельского  поселения, сформировать организационные и финансовые условия для решения проблем поселения;</w:t>
      </w:r>
    </w:p>
    <w:p w:rsidR="00014403" w:rsidRPr="00D26A1F" w:rsidRDefault="00014403" w:rsidP="00014403">
      <w:pPr>
        <w:autoSpaceDE w:val="0"/>
        <w:ind w:firstLine="540"/>
        <w:jc w:val="both"/>
        <w:rPr>
          <w:sz w:val="24"/>
          <w:szCs w:val="24"/>
        </w:rPr>
      </w:pPr>
      <w:r w:rsidRPr="00D26A1F">
        <w:rPr>
          <w:sz w:val="24"/>
          <w:szCs w:val="24"/>
        </w:rPr>
        <w:t xml:space="preserve">2) привлечь население поселения к непосредственному участию в реализации решений, направленных на улучшение качества жизни; </w:t>
      </w:r>
    </w:p>
    <w:p w:rsidR="00014403" w:rsidRPr="00D26A1F" w:rsidRDefault="00014403" w:rsidP="00014403">
      <w:pPr>
        <w:autoSpaceDE w:val="0"/>
        <w:ind w:firstLine="540"/>
        <w:jc w:val="both"/>
        <w:rPr>
          <w:sz w:val="24"/>
          <w:szCs w:val="24"/>
        </w:rPr>
      </w:pPr>
      <w:r w:rsidRPr="00D26A1F">
        <w:rPr>
          <w:sz w:val="24"/>
          <w:szCs w:val="24"/>
        </w:rPr>
        <w:lastRenderedPageBreak/>
        <w:t>3) повысить степень социального согласия, укрепить авторитет органов местного самоуправления.</w:t>
      </w:r>
    </w:p>
    <w:p w:rsidR="00014403" w:rsidRPr="00D26A1F" w:rsidRDefault="00014403" w:rsidP="00014403">
      <w:pPr>
        <w:jc w:val="both"/>
        <w:rPr>
          <w:sz w:val="24"/>
          <w:szCs w:val="24"/>
        </w:rPr>
      </w:pPr>
      <w:r w:rsidRPr="00D26A1F">
        <w:rPr>
          <w:sz w:val="24"/>
          <w:szCs w:val="24"/>
        </w:rPr>
        <w:t xml:space="preserve">       Социальная стабильность и экономический рост в сельском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программу  комплексного  развития  социальной  инфраструктуры  сельского  поселения. </w:t>
      </w:r>
    </w:p>
    <w:p w:rsidR="00014403" w:rsidRPr="00D26A1F" w:rsidRDefault="00014403" w:rsidP="00014403">
      <w:pPr>
        <w:ind w:firstLine="540"/>
        <w:jc w:val="both"/>
        <w:rPr>
          <w:sz w:val="24"/>
          <w:szCs w:val="24"/>
        </w:rPr>
      </w:pPr>
      <w:r w:rsidRPr="00D26A1F">
        <w:rPr>
          <w:sz w:val="24"/>
          <w:szCs w:val="24"/>
        </w:rPr>
        <w:t xml:space="preserve">Переход к управлению сельским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 как отдельных  поселений, так и муниципального образования в целом. </w:t>
      </w:r>
    </w:p>
    <w:p w:rsidR="00014403" w:rsidRPr="00D26A1F" w:rsidRDefault="00014403" w:rsidP="00014403">
      <w:pPr>
        <w:ind w:firstLine="540"/>
        <w:jc w:val="both"/>
        <w:rPr>
          <w:sz w:val="24"/>
          <w:szCs w:val="24"/>
        </w:rPr>
      </w:pPr>
      <w:r w:rsidRPr="00D26A1F">
        <w:rPr>
          <w:sz w:val="24"/>
          <w:szCs w:val="24"/>
        </w:rPr>
        <w:t>Разработка и принятие  программы развития сельского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позволят значительно повысить деловую активность управленческих и предпринимательских кадров сельского поселения, создать необходимые условия для активизации экономической и хозяйственной деятельности на его территории.</w:t>
      </w:r>
    </w:p>
    <w:p w:rsidR="00014403" w:rsidRPr="00D26A1F" w:rsidRDefault="00014403" w:rsidP="00014403">
      <w:pPr>
        <w:ind w:firstLine="540"/>
        <w:jc w:val="both"/>
        <w:rPr>
          <w:sz w:val="24"/>
          <w:szCs w:val="24"/>
        </w:rPr>
      </w:pPr>
    </w:p>
    <w:p w:rsidR="0013480C" w:rsidRPr="00D26A1F" w:rsidRDefault="0013480C" w:rsidP="00900622">
      <w:pPr>
        <w:tabs>
          <w:tab w:val="left" w:pos="0"/>
        </w:tabs>
        <w:ind w:firstLine="720"/>
        <w:rPr>
          <w:sz w:val="24"/>
          <w:szCs w:val="24"/>
        </w:rPr>
      </w:pPr>
    </w:p>
    <w:sectPr w:rsidR="0013480C" w:rsidRPr="00D26A1F" w:rsidSect="00B67139">
      <w:pgSz w:w="11906" w:h="16838" w:code="9"/>
      <w:pgMar w:top="1015" w:right="1060" w:bottom="1522" w:left="1309" w:header="720" w:footer="720" w:gutter="0"/>
      <w:cols w:space="708"/>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Symbol" w:hAnsi="Symbol" w:hint="default"/>
        <w:sz w:val="24"/>
      </w:rPr>
    </w:lvl>
  </w:abstractNum>
  <w:abstractNum w:abstractNumId="1">
    <w:nsid w:val="00000003"/>
    <w:multiLevelType w:val="singleLevel"/>
    <w:tmpl w:val="00000003"/>
    <w:name w:val="WW8Num4"/>
    <w:lvl w:ilvl="0">
      <w:start w:val="1"/>
      <w:numFmt w:val="decimal"/>
      <w:lvlText w:val="%1."/>
      <w:lvlJc w:val="left"/>
      <w:pPr>
        <w:tabs>
          <w:tab w:val="num" w:pos="780"/>
        </w:tabs>
        <w:ind w:left="780" w:hanging="360"/>
      </w:pPr>
      <w:rPr>
        <w:rFonts w:hint="default"/>
      </w:rPr>
    </w:lvl>
  </w:abstractNum>
  <w:abstractNum w:abstractNumId="2">
    <w:nsid w:val="00000004"/>
    <w:multiLevelType w:val="singleLevel"/>
    <w:tmpl w:val="00000004"/>
    <w:name w:val="WW8Num5"/>
    <w:lvl w:ilvl="0">
      <w:start w:val="2"/>
      <w:numFmt w:val="decimal"/>
      <w:lvlText w:val="%1."/>
      <w:lvlJc w:val="left"/>
      <w:pPr>
        <w:tabs>
          <w:tab w:val="num" w:pos="720"/>
        </w:tabs>
        <w:ind w:left="720" w:hanging="360"/>
      </w:pPr>
      <w:rPr>
        <w:rFonts w:hint="default"/>
      </w:rPr>
    </w:lvl>
  </w:abstractNum>
  <w:abstractNum w:abstractNumId="3">
    <w:nsid w:val="00000005"/>
    <w:multiLevelType w:val="multilevel"/>
    <w:tmpl w:val="00000005"/>
    <w:name w:val="WW8Num7"/>
    <w:lvl w:ilvl="0">
      <w:start w:val="1"/>
      <w:numFmt w:val="bullet"/>
      <w:lvlText w:val=""/>
      <w:lvlJc w:val="left"/>
      <w:pPr>
        <w:tabs>
          <w:tab w:val="num" w:pos="720"/>
        </w:tabs>
        <w:ind w:left="720" w:hanging="360"/>
      </w:pPr>
      <w:rPr>
        <w:rFonts w:ascii="Symbol" w:hAnsi="Symbol" w:cs="Times New Roman" w:hint="default"/>
        <w:sz w:val="24"/>
        <w:szCs w:val="24"/>
      </w:rPr>
    </w:lvl>
    <w:lvl w:ilvl="1">
      <w:start w:val="1"/>
      <w:numFmt w:val="bullet"/>
      <w:lvlText w:val=""/>
      <w:lvlJc w:val="left"/>
      <w:pPr>
        <w:tabs>
          <w:tab w:val="num" w:pos="1080"/>
        </w:tabs>
        <w:ind w:left="1080" w:hanging="360"/>
      </w:pPr>
      <w:rPr>
        <w:rFonts w:ascii="Symbol" w:hAnsi="Symbol" w:cs="Times New Roman" w:hint="default"/>
        <w:sz w:val="24"/>
        <w:szCs w:val="24"/>
      </w:rPr>
    </w:lvl>
    <w:lvl w:ilvl="2">
      <w:start w:val="1"/>
      <w:numFmt w:val="bullet"/>
      <w:lvlText w:val=""/>
      <w:lvlJc w:val="left"/>
      <w:pPr>
        <w:tabs>
          <w:tab w:val="num" w:pos="1440"/>
        </w:tabs>
        <w:ind w:left="1440" w:hanging="360"/>
      </w:pPr>
      <w:rPr>
        <w:rFonts w:ascii="Symbol" w:hAnsi="Symbol" w:cs="Times New Roman" w:hint="default"/>
        <w:sz w:val="24"/>
        <w:szCs w:val="24"/>
      </w:rPr>
    </w:lvl>
    <w:lvl w:ilvl="3">
      <w:start w:val="1"/>
      <w:numFmt w:val="bullet"/>
      <w:lvlText w:val=""/>
      <w:lvlJc w:val="left"/>
      <w:pPr>
        <w:tabs>
          <w:tab w:val="num" w:pos="1800"/>
        </w:tabs>
        <w:ind w:left="1800" w:hanging="360"/>
      </w:pPr>
      <w:rPr>
        <w:rFonts w:ascii="Symbol" w:hAnsi="Symbol" w:cs="Times New Roman" w:hint="default"/>
        <w:sz w:val="24"/>
        <w:szCs w:val="24"/>
      </w:rPr>
    </w:lvl>
    <w:lvl w:ilvl="4">
      <w:start w:val="1"/>
      <w:numFmt w:val="bullet"/>
      <w:lvlText w:val=""/>
      <w:lvlJc w:val="left"/>
      <w:pPr>
        <w:tabs>
          <w:tab w:val="num" w:pos="2160"/>
        </w:tabs>
        <w:ind w:left="2160" w:hanging="360"/>
      </w:pPr>
      <w:rPr>
        <w:rFonts w:ascii="Symbol" w:hAnsi="Symbol" w:cs="Times New Roman" w:hint="default"/>
        <w:sz w:val="24"/>
        <w:szCs w:val="24"/>
      </w:rPr>
    </w:lvl>
    <w:lvl w:ilvl="5">
      <w:start w:val="1"/>
      <w:numFmt w:val="bullet"/>
      <w:lvlText w:val=""/>
      <w:lvlJc w:val="left"/>
      <w:pPr>
        <w:tabs>
          <w:tab w:val="num" w:pos="2520"/>
        </w:tabs>
        <w:ind w:left="2520" w:hanging="360"/>
      </w:pPr>
      <w:rPr>
        <w:rFonts w:ascii="Symbol" w:hAnsi="Symbol" w:cs="Times New Roman" w:hint="default"/>
        <w:sz w:val="24"/>
        <w:szCs w:val="24"/>
      </w:rPr>
    </w:lvl>
    <w:lvl w:ilvl="6">
      <w:start w:val="1"/>
      <w:numFmt w:val="bullet"/>
      <w:lvlText w:val=""/>
      <w:lvlJc w:val="left"/>
      <w:pPr>
        <w:tabs>
          <w:tab w:val="num" w:pos="2880"/>
        </w:tabs>
        <w:ind w:left="2880" w:hanging="360"/>
      </w:pPr>
      <w:rPr>
        <w:rFonts w:ascii="Symbol" w:hAnsi="Symbol" w:cs="Times New Roman" w:hint="default"/>
        <w:sz w:val="24"/>
        <w:szCs w:val="24"/>
      </w:rPr>
    </w:lvl>
    <w:lvl w:ilvl="7">
      <w:start w:val="1"/>
      <w:numFmt w:val="bullet"/>
      <w:lvlText w:val=""/>
      <w:lvlJc w:val="left"/>
      <w:pPr>
        <w:tabs>
          <w:tab w:val="num" w:pos="3240"/>
        </w:tabs>
        <w:ind w:left="3240" w:hanging="360"/>
      </w:pPr>
      <w:rPr>
        <w:rFonts w:ascii="Symbol" w:hAnsi="Symbol" w:cs="Times New Roman" w:hint="default"/>
        <w:sz w:val="24"/>
        <w:szCs w:val="24"/>
      </w:rPr>
    </w:lvl>
    <w:lvl w:ilvl="8">
      <w:start w:val="1"/>
      <w:numFmt w:val="bullet"/>
      <w:lvlText w:val=""/>
      <w:lvlJc w:val="left"/>
      <w:pPr>
        <w:tabs>
          <w:tab w:val="num" w:pos="3600"/>
        </w:tabs>
        <w:ind w:left="3600" w:hanging="360"/>
      </w:pPr>
      <w:rPr>
        <w:rFonts w:ascii="Symbol" w:hAnsi="Symbol" w:cs="Times New Roman" w:hint="default"/>
        <w:sz w:val="24"/>
        <w:szCs w:val="24"/>
      </w:rPr>
    </w:lvl>
  </w:abstractNum>
  <w:abstractNum w:abstractNumId="4">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multilevel"/>
    <w:tmpl w:val="D36A2024"/>
    <w:name w:val="WWNum12"/>
    <w:lvl w:ilvl="0">
      <w:start w:val="1"/>
      <w:numFmt w:val="decimal"/>
      <w:lvlText w:val="%1."/>
      <w:lvlJc w:val="left"/>
      <w:pPr>
        <w:tabs>
          <w:tab w:val="num" w:pos="0"/>
        </w:tabs>
        <w:ind w:left="405" w:hanging="360"/>
      </w:pPr>
      <w:rPr>
        <w:b/>
      </w:r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7">
    <w:nsid w:val="000A326C"/>
    <w:multiLevelType w:val="multilevel"/>
    <w:tmpl w:val="6FDA6744"/>
    <w:lvl w:ilvl="0">
      <w:start w:val="1"/>
      <w:numFmt w:val="decimal"/>
      <w:pStyle w:val="a"/>
      <w:isLgl/>
      <w:suff w:val="space"/>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8">
    <w:nsid w:val="08CF1444"/>
    <w:multiLevelType w:val="hybridMultilevel"/>
    <w:tmpl w:val="AED6D69A"/>
    <w:lvl w:ilvl="0" w:tplc="0419000F">
      <w:start w:val="1"/>
      <w:numFmt w:val="decimal"/>
      <w:lvlText w:val="%1."/>
      <w:lvlJc w:val="left"/>
      <w:pPr>
        <w:tabs>
          <w:tab w:val="num" w:pos="720"/>
        </w:tabs>
        <w:ind w:left="720" w:hanging="360"/>
      </w:pPr>
      <w:rPr>
        <w:rFonts w:cs="Times New Roman"/>
      </w:rPr>
    </w:lvl>
    <w:lvl w:ilvl="1" w:tplc="04190011">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6327A23"/>
    <w:multiLevelType w:val="hybridMultilevel"/>
    <w:tmpl w:val="A92477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7DB2706"/>
    <w:multiLevelType w:val="hybridMultilevel"/>
    <w:tmpl w:val="64383F40"/>
    <w:lvl w:ilvl="0" w:tplc="00000002">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D3437D"/>
    <w:multiLevelType w:val="hybridMultilevel"/>
    <w:tmpl w:val="92CAC4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DF55DB2"/>
    <w:multiLevelType w:val="hybridMultilevel"/>
    <w:tmpl w:val="B218C194"/>
    <w:lvl w:ilvl="0" w:tplc="F116864E">
      <w:start w:val="1"/>
      <w:numFmt w:val="bullet"/>
      <w:lvlText w:val=""/>
      <w:lvlJc w:val="left"/>
      <w:pPr>
        <w:tabs>
          <w:tab w:val="num" w:pos="1760"/>
        </w:tabs>
        <w:ind w:left="1760" w:hanging="360"/>
      </w:pPr>
      <w:rPr>
        <w:rFonts w:ascii="Symbol" w:hAnsi="Symbol"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8710AB6"/>
    <w:multiLevelType w:val="hybridMultilevel"/>
    <w:tmpl w:val="4F587210"/>
    <w:lvl w:ilvl="0" w:tplc="6DD851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954070C"/>
    <w:multiLevelType w:val="hybridMultilevel"/>
    <w:tmpl w:val="482C24B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A4449D"/>
    <w:multiLevelType w:val="hybridMultilevel"/>
    <w:tmpl w:val="1FD6CC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4844FE6"/>
    <w:multiLevelType w:val="hybridMultilevel"/>
    <w:tmpl w:val="887EABEE"/>
    <w:lvl w:ilvl="0" w:tplc="8354AB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5CF4C17"/>
    <w:multiLevelType w:val="multilevel"/>
    <w:tmpl w:val="8AD45F4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7"/>
  </w:num>
  <w:num w:numId="8">
    <w:abstractNumId w:val="7"/>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4"/>
  </w:num>
  <w:num w:numId="12">
    <w:abstractNumId w:val="16"/>
  </w:num>
  <w:num w:numId="13">
    <w:abstractNumId w:val="0"/>
  </w:num>
  <w:num w:numId="14">
    <w:abstractNumId w:val="1"/>
  </w:num>
  <w:num w:numId="15">
    <w:abstractNumId w:val="2"/>
  </w:num>
  <w:num w:numId="16">
    <w:abstractNumId w:val="3"/>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509"/>
    <w:rsid w:val="00014403"/>
    <w:rsid w:val="000316FE"/>
    <w:rsid w:val="0004431C"/>
    <w:rsid w:val="000C4018"/>
    <w:rsid w:val="00121509"/>
    <w:rsid w:val="0013480C"/>
    <w:rsid w:val="001712F1"/>
    <w:rsid w:val="00190BA5"/>
    <w:rsid w:val="001F688F"/>
    <w:rsid w:val="002B0429"/>
    <w:rsid w:val="002E100D"/>
    <w:rsid w:val="00330374"/>
    <w:rsid w:val="00344061"/>
    <w:rsid w:val="00373395"/>
    <w:rsid w:val="003877F7"/>
    <w:rsid w:val="003951EC"/>
    <w:rsid w:val="003C042B"/>
    <w:rsid w:val="00420E8B"/>
    <w:rsid w:val="00422165"/>
    <w:rsid w:val="00470B65"/>
    <w:rsid w:val="004C6644"/>
    <w:rsid w:val="004E4EEA"/>
    <w:rsid w:val="00507958"/>
    <w:rsid w:val="005D7B25"/>
    <w:rsid w:val="005E3E8E"/>
    <w:rsid w:val="00685DB1"/>
    <w:rsid w:val="00714319"/>
    <w:rsid w:val="00717F9B"/>
    <w:rsid w:val="00720619"/>
    <w:rsid w:val="00736A0B"/>
    <w:rsid w:val="00743AF8"/>
    <w:rsid w:val="00747003"/>
    <w:rsid w:val="00764267"/>
    <w:rsid w:val="00771CAB"/>
    <w:rsid w:val="00795BC4"/>
    <w:rsid w:val="008253A0"/>
    <w:rsid w:val="00900622"/>
    <w:rsid w:val="0092120D"/>
    <w:rsid w:val="00921444"/>
    <w:rsid w:val="0098222B"/>
    <w:rsid w:val="00995B37"/>
    <w:rsid w:val="00A469C3"/>
    <w:rsid w:val="00A76002"/>
    <w:rsid w:val="00AA1BC4"/>
    <w:rsid w:val="00AD2B1A"/>
    <w:rsid w:val="00B030C5"/>
    <w:rsid w:val="00B07C4F"/>
    <w:rsid w:val="00B203DF"/>
    <w:rsid w:val="00B22803"/>
    <w:rsid w:val="00B67139"/>
    <w:rsid w:val="00B740D0"/>
    <w:rsid w:val="00BD6831"/>
    <w:rsid w:val="00CD3FD1"/>
    <w:rsid w:val="00CE0691"/>
    <w:rsid w:val="00CF0F11"/>
    <w:rsid w:val="00D26A1F"/>
    <w:rsid w:val="00D3665A"/>
    <w:rsid w:val="00D8086C"/>
    <w:rsid w:val="00DD0BB8"/>
    <w:rsid w:val="00E0282C"/>
    <w:rsid w:val="00E10C01"/>
    <w:rsid w:val="00E11F8F"/>
    <w:rsid w:val="00E128CF"/>
    <w:rsid w:val="00E55378"/>
    <w:rsid w:val="00EB0672"/>
    <w:rsid w:val="00EB5EC9"/>
    <w:rsid w:val="00EC3A96"/>
    <w:rsid w:val="00F01F15"/>
    <w:rsid w:val="00F02FDA"/>
    <w:rsid w:val="00F538ED"/>
    <w:rsid w:val="00F5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4061"/>
  </w:style>
  <w:style w:type="paragraph" w:styleId="1">
    <w:name w:val="heading 1"/>
    <w:basedOn w:val="a0"/>
    <w:next w:val="a0"/>
    <w:qFormat/>
    <w:rsid w:val="00420E8B"/>
    <w:pPr>
      <w:keepNext/>
      <w:spacing w:before="240" w:after="60"/>
      <w:outlineLvl w:val="0"/>
    </w:pPr>
    <w:rPr>
      <w:rFonts w:ascii="Arial" w:hAnsi="Arial" w:cs="Arial"/>
      <w:b/>
      <w:bCs/>
      <w:kern w:val="32"/>
      <w:sz w:val="32"/>
      <w:szCs w:val="32"/>
    </w:rPr>
  </w:style>
  <w:style w:type="paragraph" w:styleId="2">
    <w:name w:val="heading 2"/>
    <w:basedOn w:val="a0"/>
    <w:next w:val="a0"/>
    <w:qFormat/>
    <w:rsid w:val="00470B65"/>
    <w:pPr>
      <w:keepNext/>
      <w:spacing w:before="240" w:after="60"/>
      <w:outlineLvl w:val="1"/>
    </w:pPr>
    <w:rPr>
      <w:rFonts w:ascii="Arial" w:hAnsi="Arial" w:cs="Arial"/>
      <w:b/>
      <w:bCs/>
      <w:i/>
      <w:iCs/>
      <w:sz w:val="28"/>
      <w:szCs w:val="28"/>
    </w:rPr>
  </w:style>
  <w:style w:type="paragraph" w:styleId="3">
    <w:name w:val="heading 3"/>
    <w:basedOn w:val="a0"/>
    <w:next w:val="a0"/>
    <w:qFormat/>
    <w:rsid w:val="00344061"/>
    <w:pPr>
      <w:keepNext/>
      <w:jc w:val="center"/>
      <w:outlineLvl w:val="2"/>
    </w:pPr>
    <w:rPr>
      <w:b/>
      <w:caps/>
      <w:sz w:val="17"/>
    </w:rPr>
  </w:style>
  <w:style w:type="paragraph" w:styleId="9">
    <w:name w:val="heading 9"/>
    <w:basedOn w:val="a0"/>
    <w:next w:val="a0"/>
    <w:qFormat/>
    <w:rsid w:val="00014403"/>
    <w:pPr>
      <w:spacing w:before="240" w:after="60"/>
      <w:outlineLvl w:val="8"/>
    </w:pPr>
    <w:rPr>
      <w:rFonts w:ascii="Arial" w:hAnsi="Arial" w:cs="Arial"/>
      <w:sz w:val="22"/>
      <w:szCs w:val="22"/>
    </w:rPr>
  </w:style>
  <w:style w:type="character" w:default="1" w:styleId="a1">
    <w:name w:val="Default Paragraph Font"/>
    <w:link w:val="CharCharCharChar"/>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table" w:styleId="a4">
    <w:name w:val="Table Grid"/>
    <w:basedOn w:val="a2"/>
    <w:rsid w:val="00B2280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F01F15"/>
    <w:pPr>
      <w:widowControl w:val="0"/>
      <w:autoSpaceDE w:val="0"/>
      <w:autoSpaceDN w:val="0"/>
      <w:adjustRightInd w:val="0"/>
      <w:ind w:right="19772"/>
    </w:pPr>
    <w:rPr>
      <w:rFonts w:ascii="Arial" w:hAnsi="Arial" w:cs="Arial"/>
      <w:b/>
      <w:bCs/>
      <w:sz w:val="16"/>
      <w:szCs w:val="16"/>
    </w:rPr>
  </w:style>
  <w:style w:type="character" w:styleId="a5">
    <w:name w:val="Hyperlink"/>
    <w:rsid w:val="00420E8B"/>
    <w:rPr>
      <w:color w:val="A75E2E"/>
      <w:u w:val="single"/>
    </w:rPr>
  </w:style>
  <w:style w:type="paragraph" w:styleId="a6">
    <w:name w:val="No Spacing"/>
    <w:qFormat/>
    <w:rsid w:val="00420E8B"/>
  </w:style>
  <w:style w:type="paragraph" w:customStyle="1" w:styleId="ConsPlusNonformat">
    <w:name w:val="ConsPlusNonformat"/>
    <w:rsid w:val="00E11F8F"/>
    <w:pPr>
      <w:widowControl w:val="0"/>
      <w:autoSpaceDE w:val="0"/>
      <w:autoSpaceDN w:val="0"/>
      <w:adjustRightInd w:val="0"/>
    </w:pPr>
    <w:rPr>
      <w:rFonts w:ascii="Courier New" w:hAnsi="Courier New" w:cs="Courier New"/>
    </w:rPr>
  </w:style>
  <w:style w:type="character" w:customStyle="1" w:styleId="Broadway48">
    <w:name w:val="Стиль Broadway 48 пт полужирный"/>
    <w:rsid w:val="00E11F8F"/>
    <w:rPr>
      <w:rFonts w:ascii="Broadway" w:hAnsi="Broadway" w:hint="default"/>
      <w:b/>
      <w:bCs/>
      <w:sz w:val="96"/>
    </w:rPr>
  </w:style>
  <w:style w:type="paragraph" w:customStyle="1" w:styleId="ListParagraph">
    <w:name w:val="List Paragraph"/>
    <w:basedOn w:val="a0"/>
    <w:rsid w:val="00470B65"/>
    <w:pPr>
      <w:suppressAutoHyphens/>
      <w:spacing w:line="276" w:lineRule="auto"/>
      <w:ind w:left="720"/>
    </w:pPr>
    <w:rPr>
      <w:rFonts w:ascii="Calibri" w:eastAsia="Calibri" w:hAnsi="Calibri"/>
      <w:kern w:val="1"/>
      <w:sz w:val="22"/>
      <w:szCs w:val="22"/>
      <w:lang w:eastAsia="ar-SA"/>
    </w:rPr>
  </w:style>
  <w:style w:type="paragraph" w:customStyle="1" w:styleId="ConsPlusNormal">
    <w:name w:val="ConsPlusNormal"/>
    <w:link w:val="ConsPlusNormal0"/>
    <w:rsid w:val="00470B65"/>
    <w:pPr>
      <w:widowControl w:val="0"/>
      <w:suppressAutoHyphens/>
      <w:ind w:firstLine="720"/>
    </w:pPr>
    <w:rPr>
      <w:rFonts w:ascii="Arial" w:eastAsia="Arial" w:hAnsi="Arial" w:cs="Arial"/>
      <w:kern w:val="1"/>
      <w:lang w:eastAsia="ar-SA"/>
    </w:rPr>
  </w:style>
  <w:style w:type="paragraph" w:customStyle="1" w:styleId="21">
    <w:name w:val="Основной текст с отступом 21"/>
    <w:basedOn w:val="a0"/>
    <w:rsid w:val="00470B65"/>
    <w:pPr>
      <w:suppressAutoHyphens/>
      <w:spacing w:after="120" w:line="480" w:lineRule="auto"/>
      <w:ind w:left="283"/>
    </w:pPr>
    <w:rPr>
      <w:rFonts w:ascii="Calibri" w:eastAsia="Calibri" w:hAnsi="Calibri"/>
      <w:kern w:val="1"/>
      <w:sz w:val="24"/>
      <w:szCs w:val="24"/>
      <w:lang w:eastAsia="ar-SA"/>
    </w:rPr>
  </w:style>
  <w:style w:type="paragraph" w:customStyle="1" w:styleId="S2">
    <w:name w:val="S_Заголовок 2"/>
    <w:basedOn w:val="2"/>
    <w:link w:val="S20"/>
    <w:autoRedefine/>
    <w:rsid w:val="00470B65"/>
    <w:pPr>
      <w:keepNext w:val="0"/>
      <w:spacing w:before="0" w:after="120"/>
      <w:ind w:left="709"/>
      <w:jc w:val="center"/>
    </w:pPr>
    <w:rPr>
      <w:rFonts w:ascii="Times New Roman" w:hAnsi="Times New Roman" w:cs="Times New Roman"/>
      <w:b w:val="0"/>
      <w:bCs w:val="0"/>
      <w:i w:val="0"/>
      <w:iCs w:val="0"/>
      <w:sz w:val="24"/>
      <w:szCs w:val="24"/>
      <w:lang w:val="x-none" w:eastAsia="x-none"/>
    </w:rPr>
  </w:style>
  <w:style w:type="character" w:customStyle="1" w:styleId="S20">
    <w:name w:val="S_Заголовок 2 Знак Знак"/>
    <w:link w:val="S2"/>
    <w:rsid w:val="00470B65"/>
    <w:rPr>
      <w:sz w:val="24"/>
      <w:szCs w:val="24"/>
      <w:lang w:val="x-none" w:eastAsia="x-none" w:bidi="ar-SA"/>
    </w:rPr>
  </w:style>
  <w:style w:type="paragraph" w:customStyle="1" w:styleId="a7">
    <w:name w:val="основной текст"/>
    <w:basedOn w:val="a0"/>
    <w:rsid w:val="00470B65"/>
    <w:pPr>
      <w:spacing w:after="120"/>
      <w:ind w:firstLine="851"/>
      <w:jc w:val="both"/>
    </w:pPr>
    <w:rPr>
      <w:rFonts w:ascii="Arial" w:hAnsi="Arial"/>
      <w:sz w:val="28"/>
    </w:rPr>
  </w:style>
  <w:style w:type="paragraph" w:customStyle="1" w:styleId="Default">
    <w:name w:val="Default"/>
    <w:rsid w:val="00470B65"/>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rsid w:val="00470B65"/>
    <w:rPr>
      <w:rFonts w:ascii="Arial" w:eastAsia="Arial" w:hAnsi="Arial" w:cs="Arial"/>
      <w:kern w:val="1"/>
      <w:lang w:val="ru-RU" w:eastAsia="ar-SA" w:bidi="ar-SA"/>
    </w:rPr>
  </w:style>
  <w:style w:type="paragraph" w:customStyle="1" w:styleId="a">
    <w:name w:val="Список нумерованный"/>
    <w:basedOn w:val="a0"/>
    <w:rsid w:val="00470B65"/>
    <w:pPr>
      <w:numPr>
        <w:numId w:val="8"/>
      </w:numPr>
      <w:spacing w:before="120"/>
      <w:jc w:val="both"/>
    </w:pPr>
    <w:rPr>
      <w:sz w:val="24"/>
      <w:szCs w:val="24"/>
    </w:rPr>
  </w:style>
  <w:style w:type="paragraph" w:styleId="a8">
    <w:name w:val="Normal (Web)"/>
    <w:basedOn w:val="a0"/>
    <w:rsid w:val="00900622"/>
    <w:pPr>
      <w:spacing w:before="120"/>
      <w:jc w:val="both"/>
    </w:pPr>
    <w:rPr>
      <w:rFonts w:ascii="Verdana" w:hAnsi="Verdana" w:cs="Verdana"/>
      <w:lang w:eastAsia="zh-CN"/>
    </w:rPr>
  </w:style>
  <w:style w:type="paragraph" w:styleId="a9">
    <w:name w:val="List Paragraph"/>
    <w:basedOn w:val="a0"/>
    <w:qFormat/>
    <w:rsid w:val="00900622"/>
    <w:pPr>
      <w:spacing w:after="200" w:line="276" w:lineRule="auto"/>
      <w:ind w:left="720"/>
      <w:contextualSpacing/>
    </w:pPr>
    <w:rPr>
      <w:rFonts w:ascii="Calibri" w:eastAsia="Calibri" w:hAnsi="Calibri"/>
      <w:sz w:val="22"/>
      <w:szCs w:val="22"/>
      <w:lang w:eastAsia="en-US"/>
    </w:rPr>
  </w:style>
  <w:style w:type="paragraph" w:customStyle="1" w:styleId="10">
    <w:name w:val="Абзац списка1"/>
    <w:basedOn w:val="a0"/>
    <w:link w:val="ListParagraphChar1"/>
    <w:rsid w:val="00900622"/>
    <w:pPr>
      <w:spacing w:after="200" w:line="276" w:lineRule="auto"/>
      <w:ind w:left="720"/>
      <w:contextualSpacing/>
    </w:pPr>
    <w:rPr>
      <w:rFonts w:ascii="Calibri" w:eastAsia="Calibri" w:hAnsi="Calibri"/>
      <w:lang w:val="x-none" w:eastAsia="x-none"/>
    </w:rPr>
  </w:style>
  <w:style w:type="character" w:customStyle="1" w:styleId="ListParagraphChar1">
    <w:name w:val="List Paragraph Char1"/>
    <w:link w:val="10"/>
    <w:locked/>
    <w:rsid w:val="00900622"/>
    <w:rPr>
      <w:rFonts w:ascii="Calibri" w:eastAsia="Calibri" w:hAnsi="Calibri"/>
      <w:lang w:val="x-none" w:eastAsia="x-none" w:bidi="ar-SA"/>
    </w:rPr>
  </w:style>
  <w:style w:type="paragraph" w:styleId="aa">
    <w:name w:val="Body Text"/>
    <w:basedOn w:val="a0"/>
    <w:rsid w:val="00014403"/>
    <w:pPr>
      <w:suppressAutoHyphens/>
      <w:spacing w:before="280" w:after="280"/>
    </w:pPr>
    <w:rPr>
      <w:sz w:val="24"/>
      <w:szCs w:val="24"/>
      <w:lang w:eastAsia="ar-SA"/>
    </w:rPr>
  </w:style>
  <w:style w:type="paragraph" w:styleId="ab">
    <w:name w:val="Body Text Indent"/>
    <w:basedOn w:val="a0"/>
    <w:rsid w:val="00014403"/>
    <w:pPr>
      <w:suppressAutoHyphens/>
      <w:spacing w:before="280" w:after="280"/>
    </w:pPr>
    <w:rPr>
      <w:sz w:val="24"/>
      <w:szCs w:val="24"/>
      <w:lang w:eastAsia="ar-SA"/>
    </w:rPr>
  </w:style>
  <w:style w:type="paragraph" w:customStyle="1" w:styleId="report">
    <w:name w:val="report"/>
    <w:basedOn w:val="a0"/>
    <w:rsid w:val="00014403"/>
    <w:pPr>
      <w:suppressAutoHyphens/>
      <w:spacing w:before="280" w:after="280"/>
    </w:pPr>
    <w:rPr>
      <w:sz w:val="24"/>
      <w:szCs w:val="24"/>
      <w:lang w:eastAsia="ar-SA"/>
    </w:rPr>
  </w:style>
  <w:style w:type="paragraph" w:styleId="ac">
    <w:name w:val="Subtitle"/>
    <w:basedOn w:val="a0"/>
    <w:next w:val="aa"/>
    <w:qFormat/>
    <w:rsid w:val="00014403"/>
    <w:pPr>
      <w:suppressAutoHyphens/>
      <w:spacing w:before="280" w:after="280"/>
    </w:pPr>
    <w:rPr>
      <w:sz w:val="24"/>
      <w:szCs w:val="24"/>
      <w:lang w:eastAsia="ar-SA"/>
    </w:rPr>
  </w:style>
  <w:style w:type="paragraph" w:styleId="11">
    <w:name w:val="index 1"/>
    <w:basedOn w:val="a0"/>
    <w:next w:val="a0"/>
    <w:rsid w:val="00014403"/>
    <w:pPr>
      <w:suppressAutoHyphens/>
      <w:ind w:left="240" w:hanging="240"/>
    </w:pPr>
    <w:rPr>
      <w:sz w:val="24"/>
      <w:szCs w:val="24"/>
      <w:lang w:eastAsia="ar-SA"/>
    </w:rPr>
  </w:style>
  <w:style w:type="paragraph" w:styleId="ad">
    <w:name w:val="index heading"/>
    <w:basedOn w:val="a0"/>
    <w:next w:val="11"/>
    <w:rsid w:val="00014403"/>
    <w:pPr>
      <w:suppressAutoHyphens/>
    </w:pPr>
    <w:rPr>
      <w:sz w:val="24"/>
      <w:szCs w:val="24"/>
      <w:lang w:eastAsia="ar-SA"/>
    </w:rPr>
  </w:style>
  <w:style w:type="paragraph" w:customStyle="1" w:styleId="ae">
    <w:name w:val="Содержимое таблицы"/>
    <w:basedOn w:val="a0"/>
    <w:rsid w:val="00014403"/>
    <w:pPr>
      <w:suppressLineNumbers/>
      <w:suppressAutoHyphens/>
    </w:pPr>
    <w:rPr>
      <w:sz w:val="24"/>
      <w:szCs w:val="24"/>
      <w:lang w:eastAsia="ar-SA"/>
    </w:rPr>
  </w:style>
  <w:style w:type="paragraph" w:customStyle="1" w:styleId="OTCHET00">
    <w:name w:val="OTCHET_00"/>
    <w:basedOn w:val="a0"/>
    <w:rsid w:val="00014403"/>
    <w:pPr>
      <w:tabs>
        <w:tab w:val="left" w:pos="709"/>
        <w:tab w:val="left" w:pos="1665"/>
        <w:tab w:val="left" w:pos="3402"/>
      </w:tabs>
      <w:suppressAutoHyphens/>
      <w:spacing w:line="360" w:lineRule="auto"/>
      <w:jc w:val="both"/>
    </w:pPr>
    <w:rPr>
      <w:rFonts w:ascii="NTTimes/Cyrillic" w:hAnsi="NTTimes/Cyrillic" w:cs="NTTimes/Cyrillic"/>
      <w:sz w:val="24"/>
      <w:lang w:eastAsia="zh-CN"/>
    </w:rPr>
  </w:style>
  <w:style w:type="paragraph" w:customStyle="1" w:styleId="CharCharCharChar">
    <w:name w:val="Char Char Char Char"/>
    <w:basedOn w:val="a0"/>
    <w:next w:val="a0"/>
    <w:link w:val="a1"/>
    <w:semiHidden/>
    <w:rsid w:val="00F538ED"/>
    <w:pPr>
      <w:spacing w:after="160" w:line="240" w:lineRule="exact"/>
    </w:pPr>
    <w:rPr>
      <w:rFonts w:ascii="Arial" w:hAnsi="Arial" w:cs="Arial"/>
      <w:lang w:val="en-US" w:eastAsia="en-US"/>
    </w:rPr>
  </w:style>
  <w:style w:type="paragraph" w:customStyle="1" w:styleId="headertexttopleveltextcentertext">
    <w:name w:val="headertext topleveltext centertext"/>
    <w:basedOn w:val="a0"/>
    <w:rsid w:val="00714319"/>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4061"/>
  </w:style>
  <w:style w:type="paragraph" w:styleId="1">
    <w:name w:val="heading 1"/>
    <w:basedOn w:val="a0"/>
    <w:next w:val="a0"/>
    <w:qFormat/>
    <w:rsid w:val="00420E8B"/>
    <w:pPr>
      <w:keepNext/>
      <w:spacing w:before="240" w:after="60"/>
      <w:outlineLvl w:val="0"/>
    </w:pPr>
    <w:rPr>
      <w:rFonts w:ascii="Arial" w:hAnsi="Arial" w:cs="Arial"/>
      <w:b/>
      <w:bCs/>
      <w:kern w:val="32"/>
      <w:sz w:val="32"/>
      <w:szCs w:val="32"/>
    </w:rPr>
  </w:style>
  <w:style w:type="paragraph" w:styleId="2">
    <w:name w:val="heading 2"/>
    <w:basedOn w:val="a0"/>
    <w:next w:val="a0"/>
    <w:qFormat/>
    <w:rsid w:val="00470B65"/>
    <w:pPr>
      <w:keepNext/>
      <w:spacing w:before="240" w:after="60"/>
      <w:outlineLvl w:val="1"/>
    </w:pPr>
    <w:rPr>
      <w:rFonts w:ascii="Arial" w:hAnsi="Arial" w:cs="Arial"/>
      <w:b/>
      <w:bCs/>
      <w:i/>
      <w:iCs/>
      <w:sz w:val="28"/>
      <w:szCs w:val="28"/>
    </w:rPr>
  </w:style>
  <w:style w:type="paragraph" w:styleId="3">
    <w:name w:val="heading 3"/>
    <w:basedOn w:val="a0"/>
    <w:next w:val="a0"/>
    <w:qFormat/>
    <w:rsid w:val="00344061"/>
    <w:pPr>
      <w:keepNext/>
      <w:jc w:val="center"/>
      <w:outlineLvl w:val="2"/>
    </w:pPr>
    <w:rPr>
      <w:b/>
      <w:caps/>
      <w:sz w:val="17"/>
    </w:rPr>
  </w:style>
  <w:style w:type="paragraph" w:styleId="9">
    <w:name w:val="heading 9"/>
    <w:basedOn w:val="a0"/>
    <w:next w:val="a0"/>
    <w:qFormat/>
    <w:rsid w:val="00014403"/>
    <w:pPr>
      <w:spacing w:before="240" w:after="60"/>
      <w:outlineLvl w:val="8"/>
    </w:pPr>
    <w:rPr>
      <w:rFonts w:ascii="Arial" w:hAnsi="Arial" w:cs="Arial"/>
      <w:sz w:val="22"/>
      <w:szCs w:val="22"/>
    </w:rPr>
  </w:style>
  <w:style w:type="character" w:default="1" w:styleId="a1">
    <w:name w:val="Default Paragraph Font"/>
    <w:link w:val="CharCharCharChar"/>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table" w:styleId="a4">
    <w:name w:val="Table Grid"/>
    <w:basedOn w:val="a2"/>
    <w:rsid w:val="00B2280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F01F15"/>
    <w:pPr>
      <w:widowControl w:val="0"/>
      <w:autoSpaceDE w:val="0"/>
      <w:autoSpaceDN w:val="0"/>
      <w:adjustRightInd w:val="0"/>
      <w:ind w:right="19772"/>
    </w:pPr>
    <w:rPr>
      <w:rFonts w:ascii="Arial" w:hAnsi="Arial" w:cs="Arial"/>
      <w:b/>
      <w:bCs/>
      <w:sz w:val="16"/>
      <w:szCs w:val="16"/>
    </w:rPr>
  </w:style>
  <w:style w:type="character" w:styleId="a5">
    <w:name w:val="Hyperlink"/>
    <w:rsid w:val="00420E8B"/>
    <w:rPr>
      <w:color w:val="A75E2E"/>
      <w:u w:val="single"/>
    </w:rPr>
  </w:style>
  <w:style w:type="paragraph" w:styleId="a6">
    <w:name w:val="No Spacing"/>
    <w:qFormat/>
    <w:rsid w:val="00420E8B"/>
  </w:style>
  <w:style w:type="paragraph" w:customStyle="1" w:styleId="ConsPlusNonformat">
    <w:name w:val="ConsPlusNonformat"/>
    <w:rsid w:val="00E11F8F"/>
    <w:pPr>
      <w:widowControl w:val="0"/>
      <w:autoSpaceDE w:val="0"/>
      <w:autoSpaceDN w:val="0"/>
      <w:adjustRightInd w:val="0"/>
    </w:pPr>
    <w:rPr>
      <w:rFonts w:ascii="Courier New" w:hAnsi="Courier New" w:cs="Courier New"/>
    </w:rPr>
  </w:style>
  <w:style w:type="character" w:customStyle="1" w:styleId="Broadway48">
    <w:name w:val="Стиль Broadway 48 пт полужирный"/>
    <w:rsid w:val="00E11F8F"/>
    <w:rPr>
      <w:rFonts w:ascii="Broadway" w:hAnsi="Broadway" w:hint="default"/>
      <w:b/>
      <w:bCs/>
      <w:sz w:val="96"/>
    </w:rPr>
  </w:style>
  <w:style w:type="paragraph" w:customStyle="1" w:styleId="ListParagraph">
    <w:name w:val="List Paragraph"/>
    <w:basedOn w:val="a0"/>
    <w:rsid w:val="00470B65"/>
    <w:pPr>
      <w:suppressAutoHyphens/>
      <w:spacing w:line="276" w:lineRule="auto"/>
      <w:ind w:left="720"/>
    </w:pPr>
    <w:rPr>
      <w:rFonts w:ascii="Calibri" w:eastAsia="Calibri" w:hAnsi="Calibri"/>
      <w:kern w:val="1"/>
      <w:sz w:val="22"/>
      <w:szCs w:val="22"/>
      <w:lang w:eastAsia="ar-SA"/>
    </w:rPr>
  </w:style>
  <w:style w:type="paragraph" w:customStyle="1" w:styleId="ConsPlusNormal">
    <w:name w:val="ConsPlusNormal"/>
    <w:link w:val="ConsPlusNormal0"/>
    <w:rsid w:val="00470B65"/>
    <w:pPr>
      <w:widowControl w:val="0"/>
      <w:suppressAutoHyphens/>
      <w:ind w:firstLine="720"/>
    </w:pPr>
    <w:rPr>
      <w:rFonts w:ascii="Arial" w:eastAsia="Arial" w:hAnsi="Arial" w:cs="Arial"/>
      <w:kern w:val="1"/>
      <w:lang w:eastAsia="ar-SA"/>
    </w:rPr>
  </w:style>
  <w:style w:type="paragraph" w:customStyle="1" w:styleId="21">
    <w:name w:val="Основной текст с отступом 21"/>
    <w:basedOn w:val="a0"/>
    <w:rsid w:val="00470B65"/>
    <w:pPr>
      <w:suppressAutoHyphens/>
      <w:spacing w:after="120" w:line="480" w:lineRule="auto"/>
      <w:ind w:left="283"/>
    </w:pPr>
    <w:rPr>
      <w:rFonts w:ascii="Calibri" w:eastAsia="Calibri" w:hAnsi="Calibri"/>
      <w:kern w:val="1"/>
      <w:sz w:val="24"/>
      <w:szCs w:val="24"/>
      <w:lang w:eastAsia="ar-SA"/>
    </w:rPr>
  </w:style>
  <w:style w:type="paragraph" w:customStyle="1" w:styleId="S2">
    <w:name w:val="S_Заголовок 2"/>
    <w:basedOn w:val="2"/>
    <w:link w:val="S20"/>
    <w:autoRedefine/>
    <w:rsid w:val="00470B65"/>
    <w:pPr>
      <w:keepNext w:val="0"/>
      <w:spacing w:before="0" w:after="120"/>
      <w:ind w:left="709"/>
      <w:jc w:val="center"/>
    </w:pPr>
    <w:rPr>
      <w:rFonts w:ascii="Times New Roman" w:hAnsi="Times New Roman" w:cs="Times New Roman"/>
      <w:b w:val="0"/>
      <w:bCs w:val="0"/>
      <w:i w:val="0"/>
      <w:iCs w:val="0"/>
      <w:sz w:val="24"/>
      <w:szCs w:val="24"/>
      <w:lang w:val="x-none" w:eastAsia="x-none"/>
    </w:rPr>
  </w:style>
  <w:style w:type="character" w:customStyle="1" w:styleId="S20">
    <w:name w:val="S_Заголовок 2 Знак Знак"/>
    <w:link w:val="S2"/>
    <w:rsid w:val="00470B65"/>
    <w:rPr>
      <w:sz w:val="24"/>
      <w:szCs w:val="24"/>
      <w:lang w:val="x-none" w:eastAsia="x-none" w:bidi="ar-SA"/>
    </w:rPr>
  </w:style>
  <w:style w:type="paragraph" w:customStyle="1" w:styleId="a7">
    <w:name w:val="основной текст"/>
    <w:basedOn w:val="a0"/>
    <w:rsid w:val="00470B65"/>
    <w:pPr>
      <w:spacing w:after="120"/>
      <w:ind w:firstLine="851"/>
      <w:jc w:val="both"/>
    </w:pPr>
    <w:rPr>
      <w:rFonts w:ascii="Arial" w:hAnsi="Arial"/>
      <w:sz w:val="28"/>
    </w:rPr>
  </w:style>
  <w:style w:type="paragraph" w:customStyle="1" w:styleId="Default">
    <w:name w:val="Default"/>
    <w:rsid w:val="00470B65"/>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rsid w:val="00470B65"/>
    <w:rPr>
      <w:rFonts w:ascii="Arial" w:eastAsia="Arial" w:hAnsi="Arial" w:cs="Arial"/>
      <w:kern w:val="1"/>
      <w:lang w:val="ru-RU" w:eastAsia="ar-SA" w:bidi="ar-SA"/>
    </w:rPr>
  </w:style>
  <w:style w:type="paragraph" w:customStyle="1" w:styleId="a">
    <w:name w:val="Список нумерованный"/>
    <w:basedOn w:val="a0"/>
    <w:rsid w:val="00470B65"/>
    <w:pPr>
      <w:numPr>
        <w:numId w:val="8"/>
      </w:numPr>
      <w:spacing w:before="120"/>
      <w:jc w:val="both"/>
    </w:pPr>
    <w:rPr>
      <w:sz w:val="24"/>
      <w:szCs w:val="24"/>
    </w:rPr>
  </w:style>
  <w:style w:type="paragraph" w:styleId="a8">
    <w:name w:val="Normal (Web)"/>
    <w:basedOn w:val="a0"/>
    <w:rsid w:val="00900622"/>
    <w:pPr>
      <w:spacing w:before="120"/>
      <w:jc w:val="both"/>
    </w:pPr>
    <w:rPr>
      <w:rFonts w:ascii="Verdana" w:hAnsi="Verdana" w:cs="Verdana"/>
      <w:lang w:eastAsia="zh-CN"/>
    </w:rPr>
  </w:style>
  <w:style w:type="paragraph" w:styleId="a9">
    <w:name w:val="List Paragraph"/>
    <w:basedOn w:val="a0"/>
    <w:qFormat/>
    <w:rsid w:val="00900622"/>
    <w:pPr>
      <w:spacing w:after="200" w:line="276" w:lineRule="auto"/>
      <w:ind w:left="720"/>
      <w:contextualSpacing/>
    </w:pPr>
    <w:rPr>
      <w:rFonts w:ascii="Calibri" w:eastAsia="Calibri" w:hAnsi="Calibri"/>
      <w:sz w:val="22"/>
      <w:szCs w:val="22"/>
      <w:lang w:eastAsia="en-US"/>
    </w:rPr>
  </w:style>
  <w:style w:type="paragraph" w:customStyle="1" w:styleId="10">
    <w:name w:val="Абзац списка1"/>
    <w:basedOn w:val="a0"/>
    <w:link w:val="ListParagraphChar1"/>
    <w:rsid w:val="00900622"/>
    <w:pPr>
      <w:spacing w:after="200" w:line="276" w:lineRule="auto"/>
      <w:ind w:left="720"/>
      <w:contextualSpacing/>
    </w:pPr>
    <w:rPr>
      <w:rFonts w:ascii="Calibri" w:eastAsia="Calibri" w:hAnsi="Calibri"/>
      <w:lang w:val="x-none" w:eastAsia="x-none"/>
    </w:rPr>
  </w:style>
  <w:style w:type="character" w:customStyle="1" w:styleId="ListParagraphChar1">
    <w:name w:val="List Paragraph Char1"/>
    <w:link w:val="10"/>
    <w:locked/>
    <w:rsid w:val="00900622"/>
    <w:rPr>
      <w:rFonts w:ascii="Calibri" w:eastAsia="Calibri" w:hAnsi="Calibri"/>
      <w:lang w:val="x-none" w:eastAsia="x-none" w:bidi="ar-SA"/>
    </w:rPr>
  </w:style>
  <w:style w:type="paragraph" w:styleId="aa">
    <w:name w:val="Body Text"/>
    <w:basedOn w:val="a0"/>
    <w:rsid w:val="00014403"/>
    <w:pPr>
      <w:suppressAutoHyphens/>
      <w:spacing w:before="280" w:after="280"/>
    </w:pPr>
    <w:rPr>
      <w:sz w:val="24"/>
      <w:szCs w:val="24"/>
      <w:lang w:eastAsia="ar-SA"/>
    </w:rPr>
  </w:style>
  <w:style w:type="paragraph" w:styleId="ab">
    <w:name w:val="Body Text Indent"/>
    <w:basedOn w:val="a0"/>
    <w:rsid w:val="00014403"/>
    <w:pPr>
      <w:suppressAutoHyphens/>
      <w:spacing w:before="280" w:after="280"/>
    </w:pPr>
    <w:rPr>
      <w:sz w:val="24"/>
      <w:szCs w:val="24"/>
      <w:lang w:eastAsia="ar-SA"/>
    </w:rPr>
  </w:style>
  <w:style w:type="paragraph" w:customStyle="1" w:styleId="report">
    <w:name w:val="report"/>
    <w:basedOn w:val="a0"/>
    <w:rsid w:val="00014403"/>
    <w:pPr>
      <w:suppressAutoHyphens/>
      <w:spacing w:before="280" w:after="280"/>
    </w:pPr>
    <w:rPr>
      <w:sz w:val="24"/>
      <w:szCs w:val="24"/>
      <w:lang w:eastAsia="ar-SA"/>
    </w:rPr>
  </w:style>
  <w:style w:type="paragraph" w:styleId="ac">
    <w:name w:val="Subtitle"/>
    <w:basedOn w:val="a0"/>
    <w:next w:val="aa"/>
    <w:qFormat/>
    <w:rsid w:val="00014403"/>
    <w:pPr>
      <w:suppressAutoHyphens/>
      <w:spacing w:before="280" w:after="280"/>
    </w:pPr>
    <w:rPr>
      <w:sz w:val="24"/>
      <w:szCs w:val="24"/>
      <w:lang w:eastAsia="ar-SA"/>
    </w:rPr>
  </w:style>
  <w:style w:type="paragraph" w:styleId="11">
    <w:name w:val="index 1"/>
    <w:basedOn w:val="a0"/>
    <w:next w:val="a0"/>
    <w:rsid w:val="00014403"/>
    <w:pPr>
      <w:suppressAutoHyphens/>
      <w:ind w:left="240" w:hanging="240"/>
    </w:pPr>
    <w:rPr>
      <w:sz w:val="24"/>
      <w:szCs w:val="24"/>
      <w:lang w:eastAsia="ar-SA"/>
    </w:rPr>
  </w:style>
  <w:style w:type="paragraph" w:styleId="ad">
    <w:name w:val="index heading"/>
    <w:basedOn w:val="a0"/>
    <w:next w:val="11"/>
    <w:rsid w:val="00014403"/>
    <w:pPr>
      <w:suppressAutoHyphens/>
    </w:pPr>
    <w:rPr>
      <w:sz w:val="24"/>
      <w:szCs w:val="24"/>
      <w:lang w:eastAsia="ar-SA"/>
    </w:rPr>
  </w:style>
  <w:style w:type="paragraph" w:customStyle="1" w:styleId="ae">
    <w:name w:val="Содержимое таблицы"/>
    <w:basedOn w:val="a0"/>
    <w:rsid w:val="00014403"/>
    <w:pPr>
      <w:suppressLineNumbers/>
      <w:suppressAutoHyphens/>
    </w:pPr>
    <w:rPr>
      <w:sz w:val="24"/>
      <w:szCs w:val="24"/>
      <w:lang w:eastAsia="ar-SA"/>
    </w:rPr>
  </w:style>
  <w:style w:type="paragraph" w:customStyle="1" w:styleId="OTCHET00">
    <w:name w:val="OTCHET_00"/>
    <w:basedOn w:val="a0"/>
    <w:rsid w:val="00014403"/>
    <w:pPr>
      <w:tabs>
        <w:tab w:val="left" w:pos="709"/>
        <w:tab w:val="left" w:pos="1665"/>
        <w:tab w:val="left" w:pos="3402"/>
      </w:tabs>
      <w:suppressAutoHyphens/>
      <w:spacing w:line="360" w:lineRule="auto"/>
      <w:jc w:val="both"/>
    </w:pPr>
    <w:rPr>
      <w:rFonts w:ascii="NTTimes/Cyrillic" w:hAnsi="NTTimes/Cyrillic" w:cs="NTTimes/Cyrillic"/>
      <w:sz w:val="24"/>
      <w:lang w:eastAsia="zh-CN"/>
    </w:rPr>
  </w:style>
  <w:style w:type="paragraph" w:customStyle="1" w:styleId="CharCharCharChar">
    <w:name w:val="Char Char Char Char"/>
    <w:basedOn w:val="a0"/>
    <w:next w:val="a0"/>
    <w:link w:val="a1"/>
    <w:semiHidden/>
    <w:rsid w:val="00F538ED"/>
    <w:pPr>
      <w:spacing w:after="160" w:line="240" w:lineRule="exact"/>
    </w:pPr>
    <w:rPr>
      <w:rFonts w:ascii="Arial" w:hAnsi="Arial" w:cs="Arial"/>
      <w:lang w:val="en-US" w:eastAsia="en-US"/>
    </w:rPr>
  </w:style>
  <w:style w:type="paragraph" w:customStyle="1" w:styleId="headertexttopleveltextcentertext">
    <w:name w:val="headertext topleveltext centertext"/>
    <w:basedOn w:val="a0"/>
    <w:rsid w:val="0071431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055979">
      <w:bodyDiv w:val="1"/>
      <w:marLeft w:val="0"/>
      <w:marRight w:val="0"/>
      <w:marTop w:val="0"/>
      <w:marBottom w:val="0"/>
      <w:divBdr>
        <w:top w:val="none" w:sz="0" w:space="0" w:color="auto"/>
        <w:left w:val="none" w:sz="0" w:space="0" w:color="auto"/>
        <w:bottom w:val="none" w:sz="0" w:space="0" w:color="auto"/>
        <w:right w:val="none" w:sz="0" w:space="0" w:color="auto"/>
      </w:divBdr>
    </w:div>
    <w:div w:id="862128930">
      <w:bodyDiv w:val="1"/>
      <w:marLeft w:val="0"/>
      <w:marRight w:val="0"/>
      <w:marTop w:val="0"/>
      <w:marBottom w:val="0"/>
      <w:divBdr>
        <w:top w:val="none" w:sz="0" w:space="0" w:color="auto"/>
        <w:left w:val="none" w:sz="0" w:space="0" w:color="auto"/>
        <w:bottom w:val="none" w:sz="0" w:space="0" w:color="auto"/>
        <w:right w:val="none" w:sz="0" w:space="0" w:color="auto"/>
      </w:divBdr>
    </w:div>
    <w:div w:id="890458765">
      <w:bodyDiv w:val="1"/>
      <w:marLeft w:val="0"/>
      <w:marRight w:val="0"/>
      <w:marTop w:val="0"/>
      <w:marBottom w:val="0"/>
      <w:divBdr>
        <w:top w:val="none" w:sz="0" w:space="0" w:color="auto"/>
        <w:left w:val="none" w:sz="0" w:space="0" w:color="auto"/>
        <w:bottom w:val="none" w:sz="0" w:space="0" w:color="auto"/>
        <w:right w:val="none" w:sz="0" w:space="0" w:color="auto"/>
      </w:divBdr>
    </w:div>
    <w:div w:id="1118335619">
      <w:bodyDiv w:val="1"/>
      <w:marLeft w:val="0"/>
      <w:marRight w:val="0"/>
      <w:marTop w:val="0"/>
      <w:marBottom w:val="0"/>
      <w:divBdr>
        <w:top w:val="none" w:sz="0" w:space="0" w:color="auto"/>
        <w:left w:val="none" w:sz="0" w:space="0" w:color="auto"/>
        <w:bottom w:val="none" w:sz="0" w:space="0" w:color="auto"/>
        <w:right w:val="none" w:sz="0" w:space="0" w:color="auto"/>
      </w:divBdr>
    </w:div>
    <w:div w:id="1459373346">
      <w:bodyDiv w:val="1"/>
      <w:marLeft w:val="0"/>
      <w:marRight w:val="0"/>
      <w:marTop w:val="0"/>
      <w:marBottom w:val="0"/>
      <w:divBdr>
        <w:top w:val="none" w:sz="0" w:space="0" w:color="auto"/>
        <w:left w:val="none" w:sz="0" w:space="0" w:color="auto"/>
        <w:bottom w:val="none" w:sz="0" w:space="0" w:color="auto"/>
        <w:right w:val="none" w:sz="0" w:space="0" w:color="auto"/>
      </w:divBdr>
    </w:div>
    <w:div w:id="1550726216">
      <w:bodyDiv w:val="1"/>
      <w:marLeft w:val="0"/>
      <w:marRight w:val="0"/>
      <w:marTop w:val="0"/>
      <w:marBottom w:val="0"/>
      <w:divBdr>
        <w:top w:val="none" w:sz="0" w:space="0" w:color="auto"/>
        <w:left w:val="none" w:sz="0" w:space="0" w:color="auto"/>
        <w:bottom w:val="none" w:sz="0" w:space="0" w:color="auto"/>
        <w:right w:val="none" w:sz="0" w:space="0" w:color="auto"/>
      </w:divBdr>
    </w:div>
    <w:div w:id="1572884293">
      <w:bodyDiv w:val="1"/>
      <w:marLeft w:val="0"/>
      <w:marRight w:val="0"/>
      <w:marTop w:val="0"/>
      <w:marBottom w:val="0"/>
      <w:divBdr>
        <w:top w:val="none" w:sz="0" w:space="0" w:color="auto"/>
        <w:left w:val="none" w:sz="0" w:space="0" w:color="auto"/>
        <w:bottom w:val="none" w:sz="0" w:space="0" w:color="auto"/>
        <w:right w:val="none" w:sz="0" w:space="0" w:color="auto"/>
      </w:divBdr>
    </w:div>
    <w:div w:id="198443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file:///C:\Documents%20and%20Settings\user\WINDOWS\GERB_KOM.B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7071</Words>
  <Characters>40311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47288</CharactersWithSpaces>
  <SharedDoc>false</SharedDoc>
  <HLinks>
    <vt:vector size="6" baseType="variant">
      <vt:variant>
        <vt:i4>8323167</vt:i4>
      </vt:variant>
      <vt:variant>
        <vt:i4>2354</vt:i4>
      </vt:variant>
      <vt:variant>
        <vt:i4>1025</vt:i4>
      </vt:variant>
      <vt:variant>
        <vt:i4>1</vt:i4>
      </vt:variant>
      <vt:variant>
        <vt:lpwstr>C:\Documents and Settings\user\WINDOWS\GERB_KOM.BMP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dc:creator>
  <cp:lastModifiedBy>Admin</cp:lastModifiedBy>
  <cp:revision>2</cp:revision>
  <cp:lastPrinted>2014-01-22T10:37:00Z</cp:lastPrinted>
  <dcterms:created xsi:type="dcterms:W3CDTF">2017-10-31T14:13:00Z</dcterms:created>
  <dcterms:modified xsi:type="dcterms:W3CDTF">2017-10-31T14:13:00Z</dcterms:modified>
</cp:coreProperties>
</file>