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D7" w:rsidRDefault="007230D7" w:rsidP="007230D7">
      <w:pPr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                                                                     </w:t>
      </w:r>
      <w:r w:rsidR="00522B4D">
        <w:rPr>
          <w:sz w:val="18"/>
          <w:szCs w:val="18"/>
        </w:rPr>
        <w:t xml:space="preserve">                 Приложение № </w:t>
      </w:r>
      <w:r w:rsidR="000A6B28">
        <w:rPr>
          <w:sz w:val="18"/>
          <w:szCs w:val="18"/>
        </w:rPr>
        <w:t>5</w:t>
      </w:r>
    </w:p>
    <w:p w:rsidR="007230D7" w:rsidRDefault="004B0477" w:rsidP="004B0477">
      <w:pPr>
        <w:tabs>
          <w:tab w:val="left" w:pos="315"/>
          <w:tab w:val="right" w:pos="935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30D7">
        <w:rPr>
          <w:sz w:val="18"/>
          <w:szCs w:val="18"/>
        </w:rPr>
        <w:t xml:space="preserve"> к Решению Совета СП «Лойма»</w:t>
      </w:r>
      <w:r w:rsidR="00EB2749">
        <w:rPr>
          <w:sz w:val="18"/>
          <w:szCs w:val="18"/>
        </w:rPr>
        <w:t xml:space="preserve"> </w:t>
      </w:r>
      <w:r w:rsidR="002A1DCC">
        <w:rPr>
          <w:sz w:val="18"/>
          <w:szCs w:val="18"/>
        </w:rPr>
        <w:t>муниципального района «Прилузский»</w:t>
      </w:r>
      <w:r w:rsidR="00EB2749">
        <w:rPr>
          <w:sz w:val="18"/>
          <w:szCs w:val="18"/>
        </w:rPr>
        <w:t xml:space="preserve"> Республики Коми</w:t>
      </w:r>
      <w:r w:rsidR="007230D7">
        <w:rPr>
          <w:sz w:val="18"/>
          <w:szCs w:val="18"/>
        </w:rPr>
        <w:t xml:space="preserve"> </w:t>
      </w:r>
    </w:p>
    <w:p w:rsidR="00D97DFE" w:rsidRDefault="004B0477" w:rsidP="00D97DFE">
      <w:pPr>
        <w:tabs>
          <w:tab w:val="left" w:pos="588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0A6B28">
        <w:rPr>
          <w:sz w:val="18"/>
          <w:szCs w:val="18"/>
        </w:rPr>
        <w:t>15</w:t>
      </w:r>
      <w:r w:rsidR="00030C3B">
        <w:rPr>
          <w:sz w:val="18"/>
          <w:szCs w:val="18"/>
        </w:rPr>
        <w:t xml:space="preserve"> </w:t>
      </w:r>
      <w:r w:rsidR="0055298B">
        <w:rPr>
          <w:sz w:val="18"/>
          <w:szCs w:val="18"/>
        </w:rPr>
        <w:t>декабря  202</w:t>
      </w:r>
      <w:r w:rsidR="00EB2749">
        <w:rPr>
          <w:sz w:val="18"/>
          <w:szCs w:val="18"/>
        </w:rPr>
        <w:t>2</w:t>
      </w:r>
      <w:r w:rsidR="007230D7">
        <w:rPr>
          <w:sz w:val="18"/>
          <w:szCs w:val="18"/>
        </w:rPr>
        <w:t xml:space="preserve">  года № </w:t>
      </w:r>
      <w:r w:rsidR="000A6B28">
        <w:rPr>
          <w:sz w:val="18"/>
          <w:szCs w:val="18"/>
        </w:rPr>
        <w:t>5-14/1</w:t>
      </w:r>
    </w:p>
    <w:p w:rsidR="00EB2749" w:rsidRDefault="007230D7" w:rsidP="007230D7">
      <w:pPr>
        <w:tabs>
          <w:tab w:val="left" w:pos="5880"/>
        </w:tabs>
        <w:jc w:val="right"/>
        <w:rPr>
          <w:sz w:val="18"/>
          <w:szCs w:val="18"/>
        </w:rPr>
      </w:pPr>
      <w:r>
        <w:rPr>
          <w:sz w:val="18"/>
          <w:szCs w:val="18"/>
        </w:rPr>
        <w:t>«О бюджете сел</w:t>
      </w:r>
      <w:r w:rsidR="004B0477">
        <w:rPr>
          <w:sz w:val="18"/>
          <w:szCs w:val="18"/>
        </w:rPr>
        <w:t>ьского поселения «Лойма»</w:t>
      </w:r>
      <w:r w:rsidR="00EB2749">
        <w:rPr>
          <w:sz w:val="18"/>
          <w:szCs w:val="18"/>
        </w:rPr>
        <w:t xml:space="preserve"> </w:t>
      </w:r>
      <w:r w:rsidR="002A1DCC" w:rsidRPr="002A1DCC">
        <w:rPr>
          <w:sz w:val="18"/>
          <w:szCs w:val="18"/>
        </w:rPr>
        <w:t xml:space="preserve">муниципального района «Прилузский» </w:t>
      </w:r>
      <w:r w:rsidR="00EB2749">
        <w:rPr>
          <w:sz w:val="18"/>
          <w:szCs w:val="18"/>
        </w:rPr>
        <w:t xml:space="preserve"> Республики Коми</w:t>
      </w:r>
    </w:p>
    <w:p w:rsidR="007230D7" w:rsidRDefault="0055298B" w:rsidP="00EB2749">
      <w:pPr>
        <w:tabs>
          <w:tab w:val="left" w:pos="588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на 202</w:t>
      </w:r>
      <w:r w:rsidR="00EB2749">
        <w:rPr>
          <w:sz w:val="18"/>
          <w:szCs w:val="18"/>
        </w:rPr>
        <w:t>3</w:t>
      </w:r>
      <w:r w:rsidR="007230D7">
        <w:rPr>
          <w:sz w:val="18"/>
          <w:szCs w:val="18"/>
        </w:rPr>
        <w:t>г.</w:t>
      </w:r>
      <w:r w:rsidR="00EB2749">
        <w:rPr>
          <w:sz w:val="18"/>
          <w:szCs w:val="18"/>
        </w:rPr>
        <w:t xml:space="preserve"> и</w:t>
      </w:r>
      <w:r>
        <w:rPr>
          <w:sz w:val="18"/>
          <w:szCs w:val="18"/>
        </w:rPr>
        <w:t xml:space="preserve"> плановый период 202</w:t>
      </w:r>
      <w:r w:rsidR="00EB2749">
        <w:rPr>
          <w:sz w:val="18"/>
          <w:szCs w:val="18"/>
        </w:rPr>
        <w:t>4</w:t>
      </w:r>
      <w:r w:rsidR="004B0477">
        <w:rPr>
          <w:sz w:val="18"/>
          <w:szCs w:val="18"/>
        </w:rPr>
        <w:t>-20</w:t>
      </w:r>
      <w:r>
        <w:rPr>
          <w:sz w:val="18"/>
          <w:szCs w:val="18"/>
        </w:rPr>
        <w:t>2</w:t>
      </w:r>
      <w:r w:rsidR="00EB2749">
        <w:rPr>
          <w:sz w:val="18"/>
          <w:szCs w:val="18"/>
        </w:rPr>
        <w:t>5</w:t>
      </w:r>
      <w:r w:rsidR="004B0477">
        <w:rPr>
          <w:sz w:val="18"/>
          <w:szCs w:val="18"/>
        </w:rPr>
        <w:t xml:space="preserve"> </w:t>
      </w:r>
      <w:r w:rsidR="007230D7">
        <w:rPr>
          <w:sz w:val="18"/>
          <w:szCs w:val="18"/>
        </w:rPr>
        <w:t xml:space="preserve">гг. </w:t>
      </w:r>
    </w:p>
    <w:p w:rsidR="007230D7" w:rsidRDefault="007230D7" w:rsidP="007230D7">
      <w:pPr>
        <w:tabs>
          <w:tab w:val="left" w:pos="5880"/>
        </w:tabs>
        <w:jc w:val="right"/>
        <w:rPr>
          <w:sz w:val="18"/>
          <w:szCs w:val="18"/>
        </w:rPr>
      </w:pPr>
    </w:p>
    <w:p w:rsidR="00190B94" w:rsidRDefault="00190B94" w:rsidP="007D7793">
      <w:pPr>
        <w:autoSpaceDE w:val="0"/>
        <w:autoSpaceDN w:val="0"/>
        <w:adjustRightInd w:val="0"/>
        <w:ind w:right="126"/>
        <w:rPr>
          <w:b/>
          <w:bCs/>
          <w:color w:val="000000"/>
        </w:rPr>
      </w:pPr>
    </w:p>
    <w:p w:rsidR="00190B94" w:rsidRDefault="00190B94" w:rsidP="007D7793">
      <w:pPr>
        <w:autoSpaceDE w:val="0"/>
        <w:autoSpaceDN w:val="0"/>
        <w:adjustRightInd w:val="0"/>
        <w:ind w:right="126"/>
        <w:rPr>
          <w:b/>
          <w:bCs/>
          <w:color w:val="000000"/>
        </w:rPr>
      </w:pPr>
    </w:p>
    <w:p w:rsidR="007D7793" w:rsidRPr="00534538" w:rsidRDefault="0096087B" w:rsidP="00522B4D">
      <w:pPr>
        <w:autoSpaceDE w:val="0"/>
        <w:autoSpaceDN w:val="0"/>
        <w:adjustRightInd w:val="0"/>
        <w:ind w:right="1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Верхний п</w:t>
      </w:r>
      <w:r w:rsidR="00567BB2">
        <w:rPr>
          <w:b/>
          <w:bCs/>
          <w:color w:val="000000"/>
        </w:rPr>
        <w:t>редел</w:t>
      </w:r>
      <w:r w:rsidR="00292557">
        <w:rPr>
          <w:b/>
          <w:bCs/>
          <w:color w:val="000000"/>
        </w:rPr>
        <w:t xml:space="preserve"> муниципального </w:t>
      </w:r>
      <w:r>
        <w:rPr>
          <w:b/>
          <w:bCs/>
          <w:color w:val="000000"/>
        </w:rPr>
        <w:t xml:space="preserve">внутреннего </w:t>
      </w:r>
      <w:r w:rsidR="00292557">
        <w:rPr>
          <w:b/>
          <w:bCs/>
          <w:color w:val="000000"/>
        </w:rPr>
        <w:t>долга</w:t>
      </w:r>
      <w:r w:rsidR="00567BB2">
        <w:rPr>
          <w:b/>
          <w:bCs/>
          <w:color w:val="000000"/>
        </w:rPr>
        <w:t xml:space="preserve"> </w:t>
      </w:r>
      <w:r w:rsidR="00D97DFE">
        <w:rPr>
          <w:b/>
          <w:bCs/>
          <w:color w:val="000000"/>
        </w:rPr>
        <w:t>с</w:t>
      </w:r>
      <w:r w:rsidR="007D7793">
        <w:rPr>
          <w:b/>
          <w:bCs/>
          <w:color w:val="000000"/>
        </w:rPr>
        <w:t>ельского поселения «</w:t>
      </w:r>
      <w:r w:rsidR="007230D7">
        <w:rPr>
          <w:b/>
          <w:bCs/>
          <w:color w:val="000000"/>
        </w:rPr>
        <w:t>Лойма</w:t>
      </w:r>
      <w:r w:rsidR="0055298B">
        <w:rPr>
          <w:b/>
          <w:bCs/>
          <w:color w:val="000000"/>
        </w:rPr>
        <w:t>» на 202</w:t>
      </w:r>
      <w:r w:rsidR="00EB2749">
        <w:rPr>
          <w:b/>
          <w:bCs/>
          <w:color w:val="000000"/>
        </w:rPr>
        <w:t>3</w:t>
      </w:r>
      <w:r w:rsidR="00B23DEC" w:rsidRPr="00534538">
        <w:rPr>
          <w:b/>
          <w:bCs/>
          <w:color w:val="000000"/>
        </w:rPr>
        <w:t xml:space="preserve"> год</w:t>
      </w:r>
      <w:r w:rsidR="00522B4D">
        <w:rPr>
          <w:b/>
          <w:bCs/>
          <w:color w:val="000000"/>
        </w:rPr>
        <w:t xml:space="preserve"> и плановый период 202</w:t>
      </w:r>
      <w:r w:rsidR="00EB2749">
        <w:rPr>
          <w:b/>
          <w:bCs/>
          <w:color w:val="000000"/>
        </w:rPr>
        <w:t>4-20</w:t>
      </w:r>
      <w:r w:rsidR="00522B4D">
        <w:rPr>
          <w:b/>
          <w:bCs/>
          <w:color w:val="000000"/>
        </w:rPr>
        <w:t>2</w:t>
      </w:r>
      <w:r w:rsidR="00EB2749">
        <w:rPr>
          <w:b/>
          <w:bCs/>
          <w:color w:val="000000"/>
        </w:rPr>
        <w:t>5</w:t>
      </w:r>
      <w:r w:rsidR="00522B4D">
        <w:rPr>
          <w:b/>
          <w:bCs/>
          <w:color w:val="000000"/>
        </w:rPr>
        <w:t xml:space="preserve"> гг.</w:t>
      </w:r>
    </w:p>
    <w:p w:rsidR="00B23DEC" w:rsidRDefault="00B23DEC" w:rsidP="00522B4D">
      <w:pPr>
        <w:autoSpaceDE w:val="0"/>
        <w:autoSpaceDN w:val="0"/>
        <w:adjustRightInd w:val="0"/>
        <w:ind w:right="126"/>
        <w:jc w:val="center"/>
        <w:rPr>
          <w:b/>
          <w:bCs/>
          <w:color w:val="000000"/>
        </w:rPr>
      </w:pPr>
    </w:p>
    <w:p w:rsidR="00B23DEC" w:rsidRPr="00B23DEC" w:rsidRDefault="00B23DEC" w:rsidP="00B23DEC">
      <w:pPr>
        <w:autoSpaceDE w:val="0"/>
        <w:autoSpaceDN w:val="0"/>
        <w:adjustRightInd w:val="0"/>
        <w:ind w:right="126"/>
        <w:rPr>
          <w:sz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577"/>
        <w:gridCol w:w="998"/>
        <w:gridCol w:w="998"/>
        <w:gridCol w:w="998"/>
      </w:tblGrid>
      <w:tr w:rsidR="00522B4D" w:rsidTr="00522B4D">
        <w:trPr>
          <w:trHeight w:val="775"/>
        </w:trPr>
        <w:tc>
          <w:tcPr>
            <w:tcW w:w="6829" w:type="dxa"/>
          </w:tcPr>
          <w:p w:rsidR="00522B4D" w:rsidRDefault="00522B4D" w:rsidP="007D7793">
            <w:pPr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522B4D" w:rsidRDefault="00522B4D" w:rsidP="007D7793">
            <w:pPr>
              <w:rPr>
                <w:b/>
              </w:rPr>
            </w:pPr>
            <w:r w:rsidRPr="00496BBE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   Внутренние долги</w:t>
            </w:r>
          </w:p>
          <w:p w:rsidR="00522B4D" w:rsidRPr="00496BBE" w:rsidRDefault="00522B4D" w:rsidP="007D7793">
            <w:pPr>
              <w:rPr>
                <w:b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522B4D" w:rsidRDefault="00522B4D" w:rsidP="00EB2749">
            <w:r>
              <w:rPr>
                <w:b/>
              </w:rPr>
              <w:t>на 1 января 202</w:t>
            </w:r>
            <w:r w:rsidR="00EB2749">
              <w:rPr>
                <w:b/>
              </w:rPr>
              <w:t>4</w:t>
            </w:r>
            <w:r>
              <w:rPr>
                <w:b/>
              </w:rPr>
              <w:t xml:space="preserve"> г.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522B4D" w:rsidRDefault="00522B4D" w:rsidP="007D7793">
            <w:pPr>
              <w:rPr>
                <w:b/>
              </w:rPr>
            </w:pPr>
            <w:r w:rsidRPr="00522B4D">
              <w:rPr>
                <w:b/>
              </w:rPr>
              <w:t>на 1 января 202</w:t>
            </w:r>
            <w:r w:rsidR="00EB2749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522B4D" w:rsidRDefault="00522B4D" w:rsidP="00EB2749">
            <w:pPr>
              <w:rPr>
                <w:b/>
              </w:rPr>
            </w:pPr>
            <w:r w:rsidRPr="00522B4D">
              <w:rPr>
                <w:b/>
              </w:rPr>
              <w:t>на 1 января 202</w:t>
            </w:r>
            <w:r w:rsidR="00EB2749">
              <w:rPr>
                <w:b/>
              </w:rPr>
              <w:t>6</w:t>
            </w:r>
            <w:r>
              <w:rPr>
                <w:b/>
              </w:rPr>
              <w:t xml:space="preserve"> г.</w:t>
            </w:r>
          </w:p>
        </w:tc>
      </w:tr>
      <w:tr w:rsidR="00522B4D" w:rsidTr="00522B4D">
        <w:tc>
          <w:tcPr>
            <w:tcW w:w="6829" w:type="dxa"/>
          </w:tcPr>
          <w:p w:rsidR="00522B4D" w:rsidRPr="00496BBE" w:rsidRDefault="00522B4D" w:rsidP="007D7793">
            <w:pPr>
              <w:rPr>
                <w:b/>
              </w:rPr>
            </w:pPr>
            <w:r w:rsidRPr="00496BBE">
              <w:rPr>
                <w:b/>
              </w:rPr>
              <w:t xml:space="preserve">1. </w:t>
            </w:r>
            <w:r>
              <w:rPr>
                <w:bCs/>
              </w:rPr>
              <w:t xml:space="preserve">Предельный объем муниципального </w:t>
            </w:r>
            <w:r w:rsidRPr="00417181">
              <w:rPr>
                <w:bCs/>
                <w:color w:val="000000"/>
              </w:rPr>
              <w:t>внутреннего</w:t>
            </w:r>
            <w:r>
              <w:rPr>
                <w:bCs/>
              </w:rPr>
              <w:t xml:space="preserve"> долга в том числе:</w:t>
            </w:r>
          </w:p>
        </w:tc>
        <w:tc>
          <w:tcPr>
            <w:tcW w:w="998" w:type="dxa"/>
          </w:tcPr>
          <w:p w:rsidR="00522B4D" w:rsidRPr="00496BBE" w:rsidRDefault="00522B4D" w:rsidP="007D7793">
            <w:pPr>
              <w:rPr>
                <w:b/>
              </w:rPr>
            </w:pPr>
            <w:r w:rsidRPr="00496BBE">
              <w:rPr>
                <w:b/>
              </w:rPr>
              <w:t>0</w:t>
            </w:r>
          </w:p>
        </w:tc>
        <w:tc>
          <w:tcPr>
            <w:tcW w:w="872" w:type="dxa"/>
          </w:tcPr>
          <w:p w:rsidR="00522B4D" w:rsidRPr="00496BBE" w:rsidRDefault="00522B4D" w:rsidP="007D779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2" w:type="dxa"/>
          </w:tcPr>
          <w:p w:rsidR="00522B4D" w:rsidRPr="00496BBE" w:rsidRDefault="00522B4D" w:rsidP="007D779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22B4D" w:rsidTr="00522B4D">
        <w:tc>
          <w:tcPr>
            <w:tcW w:w="6829" w:type="dxa"/>
          </w:tcPr>
          <w:p w:rsidR="00522B4D" w:rsidRDefault="00522B4D" w:rsidP="007D7793">
            <w:r>
              <w:rPr>
                <w:bCs/>
              </w:rPr>
              <w:t>по муниципальным гарантиям</w:t>
            </w:r>
          </w:p>
        </w:tc>
        <w:tc>
          <w:tcPr>
            <w:tcW w:w="998" w:type="dxa"/>
          </w:tcPr>
          <w:p w:rsidR="00522B4D" w:rsidRDefault="00522B4D" w:rsidP="007D7793">
            <w:r>
              <w:t>0</w:t>
            </w:r>
          </w:p>
        </w:tc>
        <w:tc>
          <w:tcPr>
            <w:tcW w:w="872" w:type="dxa"/>
          </w:tcPr>
          <w:p w:rsidR="00522B4D" w:rsidRDefault="00522B4D" w:rsidP="007D7793">
            <w:r>
              <w:t>0</w:t>
            </w:r>
          </w:p>
        </w:tc>
        <w:tc>
          <w:tcPr>
            <w:tcW w:w="872" w:type="dxa"/>
          </w:tcPr>
          <w:p w:rsidR="00522B4D" w:rsidRDefault="00522B4D" w:rsidP="007D7793">
            <w:r>
              <w:t>0</w:t>
            </w:r>
          </w:p>
        </w:tc>
      </w:tr>
      <w:tr w:rsidR="00522B4D" w:rsidTr="00522B4D">
        <w:tc>
          <w:tcPr>
            <w:tcW w:w="6829" w:type="dxa"/>
          </w:tcPr>
          <w:p w:rsidR="00522B4D" w:rsidRPr="00496BBE" w:rsidRDefault="00522B4D" w:rsidP="007D7793">
            <w:pPr>
              <w:rPr>
                <w:b/>
              </w:rPr>
            </w:pPr>
            <w:r w:rsidRPr="00496BBE">
              <w:rPr>
                <w:b/>
              </w:rPr>
              <w:t xml:space="preserve"> </w:t>
            </w:r>
            <w:r>
              <w:rPr>
                <w:bCs/>
              </w:rPr>
              <w:t xml:space="preserve">Верхний предел муниципального </w:t>
            </w:r>
            <w:r w:rsidRPr="00417181">
              <w:rPr>
                <w:bCs/>
                <w:color w:val="000000"/>
              </w:rPr>
              <w:t>внутреннего</w:t>
            </w:r>
            <w:r>
              <w:rPr>
                <w:bCs/>
              </w:rPr>
              <w:t xml:space="preserve"> долга в том числе:</w:t>
            </w:r>
          </w:p>
        </w:tc>
        <w:tc>
          <w:tcPr>
            <w:tcW w:w="998" w:type="dxa"/>
          </w:tcPr>
          <w:p w:rsidR="00522B4D" w:rsidRPr="00496BBE" w:rsidRDefault="00522B4D" w:rsidP="007D779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2" w:type="dxa"/>
          </w:tcPr>
          <w:p w:rsidR="00522B4D" w:rsidRDefault="00522B4D" w:rsidP="007D779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2" w:type="dxa"/>
          </w:tcPr>
          <w:p w:rsidR="00522B4D" w:rsidRDefault="00522B4D" w:rsidP="007D779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22B4D" w:rsidTr="00522B4D">
        <w:tc>
          <w:tcPr>
            <w:tcW w:w="6829" w:type="dxa"/>
          </w:tcPr>
          <w:p w:rsidR="00522B4D" w:rsidRPr="00496BBE" w:rsidRDefault="00522B4D" w:rsidP="007D7793">
            <w:pPr>
              <w:rPr>
                <w:b/>
              </w:rPr>
            </w:pPr>
            <w:r>
              <w:rPr>
                <w:bCs/>
              </w:rPr>
              <w:t>по муниципальным гарантиям</w:t>
            </w:r>
          </w:p>
        </w:tc>
        <w:tc>
          <w:tcPr>
            <w:tcW w:w="998" w:type="dxa"/>
          </w:tcPr>
          <w:p w:rsidR="00522B4D" w:rsidRPr="00292557" w:rsidRDefault="00522B4D" w:rsidP="007D7793">
            <w:r w:rsidRPr="00292557">
              <w:t>0</w:t>
            </w:r>
          </w:p>
        </w:tc>
        <w:tc>
          <w:tcPr>
            <w:tcW w:w="872" w:type="dxa"/>
          </w:tcPr>
          <w:p w:rsidR="00522B4D" w:rsidRPr="00292557" w:rsidRDefault="00522B4D" w:rsidP="007D7793">
            <w:r>
              <w:t>0</w:t>
            </w:r>
          </w:p>
        </w:tc>
        <w:tc>
          <w:tcPr>
            <w:tcW w:w="872" w:type="dxa"/>
          </w:tcPr>
          <w:p w:rsidR="00522B4D" w:rsidRPr="00292557" w:rsidRDefault="00522B4D" w:rsidP="007D7793">
            <w:r>
              <w:t>0</w:t>
            </w:r>
          </w:p>
        </w:tc>
      </w:tr>
    </w:tbl>
    <w:p w:rsidR="007D7793" w:rsidRDefault="007D7793" w:rsidP="007D7793"/>
    <w:p w:rsidR="005E28A2" w:rsidRDefault="005E28A2"/>
    <w:sectPr w:rsidR="005E28A2" w:rsidSect="00D41A1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93"/>
    <w:rsid w:val="00030C3B"/>
    <w:rsid w:val="000540B2"/>
    <w:rsid w:val="000A6B28"/>
    <w:rsid w:val="00190B94"/>
    <w:rsid w:val="00233ED4"/>
    <w:rsid w:val="00292557"/>
    <w:rsid w:val="002A1DCC"/>
    <w:rsid w:val="002A3244"/>
    <w:rsid w:val="0036155D"/>
    <w:rsid w:val="003D49C5"/>
    <w:rsid w:val="00417181"/>
    <w:rsid w:val="004B0477"/>
    <w:rsid w:val="004B54BE"/>
    <w:rsid w:val="004D18CA"/>
    <w:rsid w:val="00522B4D"/>
    <w:rsid w:val="00534538"/>
    <w:rsid w:val="0055298B"/>
    <w:rsid w:val="00567BB2"/>
    <w:rsid w:val="005E28A2"/>
    <w:rsid w:val="007230D7"/>
    <w:rsid w:val="0073591B"/>
    <w:rsid w:val="007D7793"/>
    <w:rsid w:val="0084333E"/>
    <w:rsid w:val="00953443"/>
    <w:rsid w:val="0096087B"/>
    <w:rsid w:val="009F727A"/>
    <w:rsid w:val="00B0049B"/>
    <w:rsid w:val="00B23DEC"/>
    <w:rsid w:val="00B607F5"/>
    <w:rsid w:val="00C07057"/>
    <w:rsid w:val="00C22085"/>
    <w:rsid w:val="00D03577"/>
    <w:rsid w:val="00D41A17"/>
    <w:rsid w:val="00D97DFE"/>
    <w:rsid w:val="00E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7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7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11</vt:lpstr>
    </vt:vector>
  </TitlesOfParts>
  <Company>SPecialiST RePack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</dc:title>
  <dc:creator>Serditova</dc:creator>
  <cp:lastModifiedBy>Таня</cp:lastModifiedBy>
  <cp:revision>2</cp:revision>
  <cp:lastPrinted>2022-12-15T06:07:00Z</cp:lastPrinted>
  <dcterms:created xsi:type="dcterms:W3CDTF">2022-12-19T10:11:00Z</dcterms:created>
  <dcterms:modified xsi:type="dcterms:W3CDTF">2022-12-19T10:11:00Z</dcterms:modified>
</cp:coreProperties>
</file>